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38" w:rsidRDefault="00B04301" w:rsidP="00D00E38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_GoBack"/>
      <w:r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江宁校区教师办公家具小额</w:t>
      </w:r>
      <w:r w:rsidR="00D00E38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采购成交结果公告</w:t>
      </w:r>
      <w:bookmarkEnd w:id="0"/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</w:t>
      </w:r>
      <w:r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项目编号：X</w:t>
      </w:r>
      <w:r>
        <w:rPr>
          <w:rFonts w:ascii="黑体" w:eastAsia="黑体" w:hAnsi="黑体" w:cs="Times New Roman"/>
          <w:sz w:val="28"/>
          <w:szCs w:val="28"/>
        </w:rPr>
        <w:t>E2022071</w:t>
      </w:r>
      <w:r w:rsidR="00B04301">
        <w:rPr>
          <w:rFonts w:ascii="黑体" w:eastAsia="黑体" w:hAnsi="黑体" w:cs="Times New Roman"/>
          <w:sz w:val="28"/>
          <w:szCs w:val="28"/>
        </w:rPr>
        <w:t>4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  <w:u w:val="single"/>
        </w:rPr>
      </w:pPr>
      <w:r>
        <w:rPr>
          <w:rFonts w:ascii="黑体" w:eastAsia="黑体" w:hAnsi="黑体" w:cs="Times New Roman" w:hint="eastAsia"/>
          <w:sz w:val="28"/>
          <w:szCs w:val="28"/>
        </w:rPr>
        <w:t>二</w:t>
      </w:r>
      <w:r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项目名称：</w:t>
      </w:r>
      <w:r w:rsidR="00B04301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江宁校区教师办公家具采购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三、中标（成交）信息</w:t>
      </w:r>
    </w:p>
    <w:p w:rsidR="00D00E38" w:rsidRDefault="00D00E38" w:rsidP="00D00E38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供应商名称：</w:t>
      </w:r>
      <w:r w:rsidR="00B04301">
        <w:rPr>
          <w:rFonts w:ascii="仿宋" w:eastAsia="仿宋" w:hAnsi="仿宋" w:cs="Times New Roman" w:hint="eastAsia"/>
          <w:sz w:val="28"/>
          <w:szCs w:val="28"/>
        </w:rPr>
        <w:t>浙江新</w:t>
      </w:r>
      <w:proofErr w:type="gramStart"/>
      <w:r w:rsidR="00B04301">
        <w:rPr>
          <w:rFonts w:ascii="仿宋" w:eastAsia="仿宋" w:hAnsi="仿宋" w:cs="Times New Roman" w:hint="eastAsia"/>
          <w:sz w:val="28"/>
          <w:szCs w:val="28"/>
        </w:rPr>
        <w:t>的椅业有限公司</w:t>
      </w:r>
      <w:proofErr w:type="gramEnd"/>
    </w:p>
    <w:p w:rsidR="00D00E38" w:rsidRDefault="00D00E38" w:rsidP="00D00E38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供应商地址：</w:t>
      </w:r>
      <w:r w:rsidR="00B04301">
        <w:rPr>
          <w:rFonts w:ascii="仿宋" w:eastAsia="仿宋" w:hAnsi="仿宋" w:cs="Times New Roman" w:hint="eastAsia"/>
          <w:sz w:val="28"/>
          <w:szCs w:val="28"/>
        </w:rPr>
        <w:t>浙江省永康市东城街道九龙湖西路2</w:t>
      </w:r>
      <w:r w:rsidR="00B04301">
        <w:rPr>
          <w:rFonts w:ascii="仿宋" w:eastAsia="仿宋" w:hAnsi="仿宋" w:cs="Times New Roman"/>
          <w:sz w:val="28"/>
          <w:szCs w:val="28"/>
        </w:rPr>
        <w:t>-2</w:t>
      </w:r>
      <w:r w:rsidR="00B04301">
        <w:rPr>
          <w:rFonts w:ascii="仿宋" w:eastAsia="仿宋" w:hAnsi="仿宋" w:cs="Times New Roman" w:hint="eastAsia"/>
          <w:sz w:val="28"/>
          <w:szCs w:val="28"/>
        </w:rPr>
        <w:t>号</w:t>
      </w:r>
    </w:p>
    <w:p w:rsidR="00D00E38" w:rsidRDefault="00D00E38" w:rsidP="00D00E38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中标（成交）金额：人民币</w:t>
      </w:r>
      <w:r w:rsidR="00B04301">
        <w:rPr>
          <w:rFonts w:ascii="仿宋" w:eastAsia="仿宋" w:hAnsi="仿宋" w:cs="Times New Roman" w:hint="eastAsia"/>
          <w:sz w:val="28"/>
          <w:szCs w:val="28"/>
        </w:rPr>
        <w:t>玖万捌仟伍佰元整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四、主要标的信息</w:t>
      </w:r>
    </w:p>
    <w:tbl>
      <w:tblPr>
        <w:tblStyle w:val="a3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D00E38" w:rsidTr="00D00E38">
        <w:tc>
          <w:tcPr>
            <w:tcW w:w="8926" w:type="dxa"/>
          </w:tcPr>
          <w:p w:rsidR="00D00E38" w:rsidRDefault="00D00E38" w:rsidP="00980A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货物类</w:t>
            </w:r>
          </w:p>
        </w:tc>
      </w:tr>
      <w:tr w:rsidR="00D00E38" w:rsidRPr="00B04301" w:rsidTr="00D00E38">
        <w:tc>
          <w:tcPr>
            <w:tcW w:w="8926" w:type="dxa"/>
          </w:tcPr>
          <w:p w:rsidR="00D00E38" w:rsidRDefault="00D00E38" w:rsidP="00980AB3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  <w:r w:rsidR="00B04301">
              <w:rPr>
                <w:rFonts w:ascii="仿宋" w:eastAsia="仿宋" w:hAnsi="仿宋" w:cs="Times New Roman" w:hint="eastAsia"/>
                <w:sz w:val="28"/>
                <w:szCs w:val="28"/>
              </w:rPr>
              <w:t>教师公务家具</w:t>
            </w:r>
          </w:p>
          <w:p w:rsidR="00D00E38" w:rsidRDefault="00D00E38" w:rsidP="00980AB3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规格型号：见公告要求</w:t>
            </w:r>
          </w:p>
          <w:p w:rsidR="00D00E38" w:rsidRDefault="00D00E38" w:rsidP="00980AB3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数量：</w:t>
            </w:r>
            <w:r w:rsidR="00B04301">
              <w:rPr>
                <w:rFonts w:ascii="仿宋" w:eastAsia="仿宋" w:hAnsi="仿宋" w:cs="Times New Roman"/>
                <w:sz w:val="28"/>
                <w:szCs w:val="28"/>
              </w:rPr>
              <w:t>100</w:t>
            </w:r>
          </w:p>
          <w:p w:rsidR="00D00E38" w:rsidRDefault="00D00E38" w:rsidP="00980AB3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单价：</w:t>
            </w:r>
            <w:r w:rsidR="00B04301">
              <w:rPr>
                <w:rFonts w:ascii="仿宋" w:eastAsia="仿宋" w:hAnsi="仿宋" w:cs="Times New Roman" w:hint="eastAsia"/>
                <w:sz w:val="28"/>
                <w:szCs w:val="28"/>
              </w:rPr>
              <w:t>办公桌：6</w:t>
            </w:r>
            <w:r w:rsidR="00B04301">
              <w:rPr>
                <w:rFonts w:ascii="仿宋" w:eastAsia="仿宋" w:hAnsi="仿宋" w:cs="Times New Roman"/>
                <w:sz w:val="28"/>
                <w:szCs w:val="28"/>
              </w:rPr>
              <w:t>50</w:t>
            </w:r>
            <w:r w:rsidR="00B04301">
              <w:rPr>
                <w:rFonts w:ascii="仿宋" w:eastAsia="仿宋" w:hAnsi="仿宋" w:cs="Times New Roman" w:hint="eastAsia"/>
                <w:sz w:val="28"/>
                <w:szCs w:val="28"/>
              </w:rPr>
              <w:t>元/张，办公椅：2</w:t>
            </w:r>
            <w:r w:rsidR="00B04301">
              <w:rPr>
                <w:rFonts w:ascii="仿宋" w:eastAsia="仿宋" w:hAnsi="仿宋" w:cs="Times New Roman"/>
                <w:sz w:val="28"/>
                <w:szCs w:val="28"/>
              </w:rPr>
              <w:t>00</w:t>
            </w:r>
            <w:r w:rsidR="00B04301">
              <w:rPr>
                <w:rFonts w:ascii="仿宋" w:eastAsia="仿宋" w:hAnsi="仿宋" w:cs="Times New Roman" w:hint="eastAsia"/>
                <w:sz w:val="28"/>
                <w:szCs w:val="28"/>
              </w:rPr>
              <w:t>元/张，4门文件柜：5</w:t>
            </w:r>
            <w:r w:rsidR="00B04301">
              <w:rPr>
                <w:rFonts w:ascii="仿宋" w:eastAsia="仿宋" w:hAnsi="仿宋" w:cs="Times New Roman"/>
                <w:sz w:val="28"/>
                <w:szCs w:val="28"/>
              </w:rPr>
              <w:t>40</w:t>
            </w:r>
            <w:r w:rsidR="00B04301">
              <w:rPr>
                <w:rFonts w:ascii="仿宋" w:eastAsia="仿宋" w:hAnsi="仿宋" w:cs="Times New Roman" w:hint="eastAsia"/>
                <w:sz w:val="28"/>
                <w:szCs w:val="28"/>
              </w:rPr>
              <w:t>元/组</w:t>
            </w:r>
          </w:p>
        </w:tc>
      </w:tr>
    </w:tbl>
    <w:p w:rsidR="00D00E38" w:rsidRDefault="00D00E38" w:rsidP="00D00E38">
      <w:pPr>
        <w:rPr>
          <w:rFonts w:ascii="黑体" w:eastAsia="黑体" w:hAnsi="黑体" w:cs="Times New Roman"/>
          <w:sz w:val="28"/>
          <w:szCs w:val="28"/>
        </w:rPr>
      </w:pPr>
    </w:p>
    <w:p w:rsidR="00D00E38" w:rsidRDefault="00D00E38" w:rsidP="00D00E38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五、评审专家名单：李发国、</w:t>
      </w:r>
      <w:r w:rsidR="00B04301">
        <w:rPr>
          <w:rFonts w:ascii="黑体" w:eastAsia="黑体" w:hAnsi="黑体" w:cs="Times New Roman" w:hint="eastAsia"/>
          <w:sz w:val="28"/>
          <w:szCs w:val="28"/>
        </w:rPr>
        <w:t>申小梅</w:t>
      </w:r>
      <w:r>
        <w:rPr>
          <w:rFonts w:ascii="黑体" w:eastAsia="黑体" w:hAnsi="黑体" w:cs="Times New Roman" w:hint="eastAsia"/>
          <w:sz w:val="28"/>
          <w:szCs w:val="28"/>
        </w:rPr>
        <w:t>、</w:t>
      </w:r>
      <w:r w:rsidR="00B04301">
        <w:rPr>
          <w:rFonts w:ascii="黑体" w:eastAsia="黑体" w:hAnsi="黑体" w:cs="Times New Roman" w:hint="eastAsia"/>
          <w:sz w:val="28"/>
          <w:szCs w:val="28"/>
        </w:rPr>
        <w:t>高飞</w:t>
      </w:r>
    </w:p>
    <w:p w:rsidR="00D00E38" w:rsidRDefault="00D00E38" w:rsidP="00D00E38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六、公告期限</w:t>
      </w:r>
    </w:p>
    <w:p w:rsidR="00D00E38" w:rsidRDefault="00D00E38" w:rsidP="00D00E38">
      <w:pPr>
        <w:ind w:firstLineChars="200" w:firstLine="560"/>
        <w:rPr>
          <w:rFonts w:ascii="仿宋" w:eastAsia="仿宋" w:hAnsi="仿宋" w:cs="Times New Roman"/>
          <w:i/>
          <w:i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i/>
          <w:iCs/>
          <w:sz w:val="28"/>
          <w:szCs w:val="28"/>
          <w:u w:val="single"/>
        </w:rPr>
        <w:t>自本公告发布之日起1个工作日。</w:t>
      </w:r>
    </w:p>
    <w:p w:rsidR="00D00E38" w:rsidRDefault="00D00E38" w:rsidP="00D00E38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七、其他补充事宜： 无</w:t>
      </w:r>
    </w:p>
    <w:p w:rsidR="00D00E38" w:rsidRDefault="00D00E38" w:rsidP="00D00E3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D00E38" w:rsidRDefault="00D00E38" w:rsidP="00D00E38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联系人：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陈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晨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</w:t>
      </w:r>
    </w:p>
    <w:p w:rsidR="00D00E38" w:rsidRDefault="00D00E38" w:rsidP="00D00E38">
      <w:pPr>
        <w:spacing w:line="360" w:lineRule="auto"/>
        <w:ind w:firstLineChars="300" w:firstLine="840"/>
      </w:pPr>
      <w:r>
        <w:rPr>
          <w:rFonts w:ascii="仿宋" w:eastAsia="仿宋" w:hAnsi="仿宋" w:cs="Times New Roman" w:hint="eastAsia"/>
          <w:sz w:val="28"/>
          <w:szCs w:val="28"/>
        </w:rPr>
        <w:t xml:space="preserve">电 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话：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0</w:t>
      </w:r>
      <w:r>
        <w:rPr>
          <w:rFonts w:ascii="仿宋" w:eastAsia="仿宋" w:hAnsi="仿宋" w:cs="Times New Roman"/>
          <w:sz w:val="28"/>
          <w:szCs w:val="28"/>
          <w:u w:val="single"/>
        </w:rPr>
        <w:t>25-89668043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</w:t>
      </w:r>
    </w:p>
    <w:p w:rsidR="00D00E38" w:rsidRDefault="00D00E38" w:rsidP="00D00E38"/>
    <w:p w:rsidR="00D00E38" w:rsidRPr="00D00E38" w:rsidRDefault="00D00E38"/>
    <w:sectPr w:rsidR="00D00E38" w:rsidRPr="00D00E38" w:rsidSect="00DE201D">
      <w:pgSz w:w="11906" w:h="16838"/>
      <w:pgMar w:top="1440" w:right="1474" w:bottom="1440" w:left="1474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B71" w:rsidRDefault="00636B71" w:rsidP="00B04301">
      <w:r>
        <w:separator/>
      </w:r>
    </w:p>
  </w:endnote>
  <w:endnote w:type="continuationSeparator" w:id="0">
    <w:p w:rsidR="00636B71" w:rsidRDefault="00636B71" w:rsidP="00B0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B71" w:rsidRDefault="00636B71" w:rsidP="00B04301">
      <w:r>
        <w:separator/>
      </w:r>
    </w:p>
  </w:footnote>
  <w:footnote w:type="continuationSeparator" w:id="0">
    <w:p w:rsidR="00636B71" w:rsidRDefault="00636B71" w:rsidP="00B0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38"/>
    <w:rsid w:val="00636B71"/>
    <w:rsid w:val="00B04301"/>
    <w:rsid w:val="00D0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08847"/>
  <w15:chartTrackingRefBased/>
  <w15:docId w15:val="{50143F4A-E76E-4AB7-90EB-1244A1B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E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D00E3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3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南京特殊教育师范学院(填报)</dc:creator>
  <cp:keywords/>
  <dc:description/>
  <cp:lastModifiedBy>南京特殊教育师范学院(填报)</cp:lastModifiedBy>
  <cp:revision>2</cp:revision>
  <dcterms:created xsi:type="dcterms:W3CDTF">2022-08-09T07:36:00Z</dcterms:created>
  <dcterms:modified xsi:type="dcterms:W3CDTF">2022-08-09T07:36:00Z</dcterms:modified>
</cp:coreProperties>
</file>