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kern w:val="0"/>
          <w:szCs w:val="32"/>
        </w:rPr>
      </w:pPr>
      <w:r>
        <w:rPr>
          <w:rFonts w:hint="eastAsia" w:ascii="宋体" w:hAnsi="宋体" w:cs="宋体"/>
          <w:b/>
          <w:bCs/>
          <w:kern w:val="0"/>
          <w:szCs w:val="32"/>
        </w:rPr>
        <w:t>南京特殊教育师范学院</w:t>
      </w:r>
    </w:p>
    <w:p>
      <w:pPr>
        <w:spacing w:after="0" w:line="360" w:lineRule="auto"/>
        <w:ind w:firstLine="643" w:firstLineChars="200"/>
        <w:jc w:val="center"/>
        <w:rPr>
          <w:rFonts w:ascii="宋体" w:hAnsi="宋体" w:cs="宋体" w:eastAsiaTheme="minorEastAsia"/>
          <w:b/>
          <w:bCs/>
          <w:kern w:val="0"/>
          <w:szCs w:val="32"/>
        </w:rPr>
      </w:pPr>
      <w:r>
        <w:rPr>
          <w:rFonts w:hint="eastAsia" w:ascii="宋体" w:hAnsi="宋体" w:cs="宋体" w:eastAsiaTheme="minorEastAsia"/>
          <w:b/>
          <w:bCs/>
          <w:kern w:val="0"/>
          <w:szCs w:val="32"/>
        </w:rPr>
        <w:t>图书馆盲之家大屏采购安装项目</w:t>
      </w:r>
      <w:r>
        <w:rPr>
          <w:rFonts w:hint="eastAsia" w:ascii="宋体" w:hAnsi="宋体" w:cs="宋体"/>
          <w:b/>
          <w:bCs/>
          <w:kern w:val="0"/>
          <w:szCs w:val="32"/>
        </w:rPr>
        <w:t>询价</w:t>
      </w:r>
      <w:r>
        <w:rPr>
          <w:rFonts w:hint="eastAsia" w:ascii="宋体" w:hAnsi="宋体" w:cs="宋体" w:eastAsiaTheme="minorEastAsia"/>
          <w:b/>
          <w:bCs/>
          <w:kern w:val="0"/>
          <w:szCs w:val="32"/>
        </w:rPr>
        <w:t>文件</w:t>
      </w:r>
    </w:p>
    <w:p>
      <w:pPr>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根据学校发展需要，受图书馆委托，就其</w:t>
      </w:r>
      <w:r>
        <w:rPr>
          <w:rFonts w:ascii="宋体" w:hAnsi="宋体" w:eastAsia="宋体" w:cs="Times New Roman"/>
          <w:color w:val="auto"/>
          <w:sz w:val="24"/>
          <w:szCs w:val="24"/>
        </w:rPr>
        <w:t>盲之家大屏采购安装</w:t>
      </w:r>
      <w:r>
        <w:rPr>
          <w:rFonts w:hint="eastAsia" w:ascii="宋体" w:hAnsi="宋体" w:eastAsia="宋体" w:cs="Times New Roman"/>
          <w:color w:val="auto"/>
          <w:sz w:val="24"/>
          <w:szCs w:val="24"/>
        </w:rPr>
        <w:t>项目通过询价方式进行比选，成交供应商不得转包、分包。</w:t>
      </w:r>
    </w:p>
    <w:p>
      <w:pPr>
        <w:spacing w:line="360" w:lineRule="auto"/>
        <w:ind w:firstLine="472" w:firstLineChars="196"/>
        <w:rPr>
          <w:rFonts w:ascii="宋体" w:hAnsi="宋体"/>
          <w:b/>
          <w:bCs/>
          <w:sz w:val="24"/>
          <w:szCs w:val="24"/>
        </w:rPr>
      </w:pPr>
      <w:r>
        <w:rPr>
          <w:rFonts w:hint="eastAsia" w:ascii="宋体" w:hAnsi="宋体" w:eastAsia="宋体" w:cs="Times New Roman"/>
          <w:b/>
          <w:bCs/>
          <w:color w:val="auto"/>
          <w:sz w:val="24"/>
          <w:szCs w:val="24"/>
        </w:rPr>
        <w:t>一、项目概况</w:t>
      </w:r>
    </w:p>
    <w:p>
      <w:pPr>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项目名称：图书馆盲之家大屏采购安装</w:t>
      </w:r>
    </w:p>
    <w:p>
      <w:pPr>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2、项目编号：20191113</w:t>
      </w:r>
    </w:p>
    <w:p>
      <w:pPr>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3、项目预算：19万元</w:t>
      </w:r>
    </w:p>
    <w:p>
      <w:pPr>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4、交付时间：合同签订后三日内</w:t>
      </w:r>
    </w:p>
    <w:p>
      <w:pPr>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5、付款方式：</w:t>
      </w:r>
      <w:r>
        <w:rPr>
          <w:rFonts w:ascii="宋体" w:hAnsi="宋体" w:eastAsia="宋体" w:cs="Times New Roman"/>
          <w:color w:val="auto"/>
          <w:sz w:val="24"/>
          <w:szCs w:val="24"/>
        </w:rPr>
        <w:t>项目验收合格后，经</w:t>
      </w:r>
      <w:r>
        <w:rPr>
          <w:rFonts w:hint="eastAsia" w:ascii="宋体" w:hAnsi="宋体" w:eastAsia="宋体" w:cs="Times New Roman"/>
          <w:color w:val="auto"/>
          <w:sz w:val="24"/>
          <w:szCs w:val="24"/>
        </w:rPr>
        <w:t>校</w:t>
      </w:r>
      <w:r>
        <w:rPr>
          <w:rFonts w:ascii="宋体" w:hAnsi="宋体" w:eastAsia="宋体" w:cs="Times New Roman"/>
          <w:color w:val="auto"/>
          <w:sz w:val="24"/>
          <w:szCs w:val="24"/>
        </w:rPr>
        <w:t>方确认，支付合同总价款的95%，余5%作为质保金。质保期内服务满足</w:t>
      </w:r>
      <w:r>
        <w:rPr>
          <w:rFonts w:hint="eastAsia" w:ascii="宋体" w:hAnsi="宋体" w:eastAsia="宋体" w:cs="Times New Roman"/>
          <w:color w:val="auto"/>
          <w:sz w:val="24"/>
          <w:szCs w:val="24"/>
        </w:rPr>
        <w:t>校</w:t>
      </w:r>
      <w:r>
        <w:rPr>
          <w:rFonts w:ascii="宋体" w:hAnsi="宋体" w:eastAsia="宋体" w:cs="Times New Roman"/>
          <w:color w:val="auto"/>
          <w:sz w:val="24"/>
          <w:szCs w:val="24"/>
        </w:rPr>
        <w:t>方要求，</w:t>
      </w:r>
      <w:r>
        <w:rPr>
          <w:rFonts w:hint="eastAsia" w:ascii="宋体" w:hAnsi="宋体" w:eastAsia="宋体" w:cs="Times New Roman"/>
          <w:color w:val="auto"/>
          <w:sz w:val="24"/>
          <w:szCs w:val="24"/>
        </w:rPr>
        <w:t>校</w:t>
      </w:r>
      <w:r>
        <w:rPr>
          <w:rFonts w:ascii="宋体" w:hAnsi="宋体" w:eastAsia="宋体" w:cs="Times New Roman"/>
          <w:color w:val="auto"/>
          <w:sz w:val="24"/>
          <w:szCs w:val="24"/>
        </w:rPr>
        <w:t>方于质保期满后无息</w:t>
      </w:r>
      <w:r>
        <w:rPr>
          <w:rFonts w:hint="eastAsia" w:ascii="宋体" w:hAnsi="宋体" w:eastAsia="宋体" w:cs="Times New Roman"/>
          <w:color w:val="auto"/>
          <w:sz w:val="24"/>
          <w:szCs w:val="24"/>
        </w:rPr>
        <w:t>支付质保金</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供应商</w:t>
      </w:r>
      <w:r>
        <w:rPr>
          <w:rFonts w:ascii="宋体" w:hAnsi="宋体" w:eastAsia="宋体" w:cs="Times New Roman"/>
          <w:color w:val="auto"/>
          <w:sz w:val="24"/>
          <w:szCs w:val="24"/>
        </w:rPr>
        <w:t>须向</w:t>
      </w:r>
      <w:r>
        <w:rPr>
          <w:rFonts w:hint="eastAsia" w:ascii="宋体" w:hAnsi="宋体" w:eastAsia="宋体" w:cs="Times New Roman"/>
          <w:color w:val="auto"/>
          <w:sz w:val="24"/>
          <w:szCs w:val="24"/>
        </w:rPr>
        <w:t>校</w:t>
      </w:r>
      <w:r>
        <w:rPr>
          <w:rFonts w:ascii="宋体" w:hAnsi="宋体" w:eastAsia="宋体" w:cs="Times New Roman"/>
          <w:color w:val="auto"/>
          <w:sz w:val="24"/>
          <w:szCs w:val="24"/>
        </w:rPr>
        <w:t>方出具合法有效完整的完税发票及凭证资料进行支付结算。</w:t>
      </w:r>
    </w:p>
    <w:p>
      <w:pPr>
        <w:spacing w:after="0" w:line="360" w:lineRule="auto"/>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二、供应商资质要求</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（一）符合政府采购法第二十二条规定的条件，并提供下列材料；</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1、营业执照、税务登记证、组织机构代码证（三证合一只提供营业执照）；</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2、法人授权委托书；</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3、法人代表、授权代表的身份证明复印件；</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提供2019年06月至2019年11月内任一月份的资产负债表和利润表，或2018年度审计报告（至少包括资产负债表、利润表和审计单位的营业执照，提供相关复印件并加盖公章），或银行出具的针对本项目的资信证明，或财政部门认可的专业担保机构出具的投标担保函；</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5、提供2019年06月至2019年11月内任一月份依法缴纳税收的凭据，以及缴纳社会保险的凭据（专用收据或社会保险的凭据。依法免税或不需要缴纳社会保障资金的投标供应商，应提供相应文件证明）；</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6、具有履行合同所必需的设备和专业技术能力（请提供具备履行合同所必需的设备和专业技术能力的证明材料）；</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7、 参加政府采购活动前3年内在经营活动中没有重大违法记录的书面声明。</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（二）本次招标不接受联合体投标。</w:t>
      </w:r>
    </w:p>
    <w:p>
      <w:pPr>
        <w:spacing w:line="360" w:lineRule="auto"/>
        <w:ind w:firstLine="480" w:firstLineChars="200"/>
        <w:rPr>
          <w:rFonts w:ascii="宋体" w:hAnsi="宋体" w:eastAsiaTheme="minorEastAsia"/>
          <w:sz w:val="24"/>
          <w:szCs w:val="24"/>
        </w:rPr>
      </w:pPr>
      <w:r>
        <w:rPr>
          <w:rFonts w:hint="eastAsia" w:ascii="宋体" w:hAnsi="宋体" w:eastAsiaTheme="minorEastAsia"/>
          <w:sz w:val="24"/>
          <w:szCs w:val="24"/>
        </w:rPr>
        <w:t>（三）本项目不接受进口产品投标。</w:t>
      </w:r>
    </w:p>
    <w:p>
      <w:pPr>
        <w:spacing w:after="0" w:line="360" w:lineRule="auto"/>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三、项目清单</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093"/>
        <w:gridCol w:w="5839"/>
        <w:gridCol w:w="89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b/>
                <w:bCs/>
                <w:kern w:val="0"/>
                <w:sz w:val="20"/>
                <w:szCs w:val="20"/>
              </w:rPr>
            </w:pPr>
            <w:r>
              <w:rPr>
                <w:rFonts w:hint="eastAsia" w:ascii="宋体" w:hAnsi="宋体" w:cs="宋体"/>
                <w:b/>
                <w:bCs/>
                <w:kern w:val="0"/>
                <w:sz w:val="20"/>
                <w:szCs w:val="20"/>
              </w:rPr>
              <w:t>序号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b/>
                <w:bCs/>
                <w:kern w:val="0"/>
                <w:sz w:val="20"/>
                <w:szCs w:val="20"/>
              </w:rPr>
            </w:pPr>
            <w:r>
              <w:rPr>
                <w:rFonts w:hint="eastAsia" w:ascii="宋体" w:hAnsi="宋体" w:cs="宋体"/>
                <w:b/>
                <w:bCs/>
                <w:kern w:val="0"/>
                <w:sz w:val="20"/>
                <w:szCs w:val="20"/>
              </w:rPr>
              <w:t>设备名称</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
                <w:bCs/>
                <w:kern w:val="0"/>
                <w:sz w:val="20"/>
                <w:szCs w:val="20"/>
              </w:rPr>
            </w:pPr>
            <w:r>
              <w:rPr>
                <w:rFonts w:hint="eastAsia" w:ascii="宋体" w:hAnsi="宋体" w:cs="宋体"/>
                <w:b/>
                <w:bCs/>
                <w:kern w:val="0"/>
                <w:sz w:val="20"/>
                <w:szCs w:val="20"/>
              </w:rPr>
              <w:t>性能指标</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b/>
                <w:bCs/>
                <w:kern w:val="0"/>
                <w:sz w:val="20"/>
                <w:szCs w:val="20"/>
              </w:rPr>
            </w:pPr>
            <w:r>
              <w:rPr>
                <w:rFonts w:hint="eastAsia" w:ascii="宋体" w:hAnsi="宋体" w:cs="宋体"/>
                <w:b/>
                <w:bCs/>
                <w:kern w:val="0"/>
                <w:sz w:val="20"/>
                <w:szCs w:val="20"/>
              </w:rPr>
              <w:t>数量</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b/>
                <w:bCs/>
                <w:kern w:val="0"/>
                <w:sz w:val="20"/>
                <w:szCs w:val="20"/>
              </w:rPr>
            </w:pPr>
            <w:r>
              <w:rPr>
                <w:rFonts w:hint="eastAsia" w:ascii="宋体" w:hAnsi="宋体" w:cs="宋体"/>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b/>
                <w:bCs/>
                <w:kern w:val="0"/>
                <w:sz w:val="20"/>
                <w:szCs w:val="20"/>
              </w:rPr>
            </w:pPr>
            <w:r>
              <w:rPr>
                <w:rFonts w:hint="eastAsia" w:ascii="宋体" w:hAnsi="宋体" w:cs="宋体"/>
                <w:b/>
                <w:bCs/>
                <w:kern w:val="0"/>
                <w:sz w:val="20"/>
                <w:szCs w:val="20"/>
              </w:rPr>
              <w:t>一、LED显示系统</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b/>
                <w:bCs/>
                <w:kern w:val="0"/>
                <w:sz w:val="20"/>
                <w:szCs w:val="20"/>
              </w:rPr>
            </w:pPr>
            <w:r>
              <w:rPr>
                <w:rFonts w:hint="eastAsia" w:ascii="宋体" w:hAnsi="宋体" w:cs="宋体"/>
                <w:b/>
                <w:bCs/>
                <w:kern w:val="0"/>
                <w:sz w:val="20"/>
                <w:szCs w:val="20"/>
              </w:rPr>
              <w:t>4.8米*2.56米，分辨率：1920*1024</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b/>
                <w:bCs/>
                <w:kern w:val="0"/>
                <w:sz w:val="20"/>
                <w:szCs w:val="20"/>
              </w:rPr>
            </w:pPr>
            <w:r>
              <w:rPr>
                <w:rFonts w:hint="eastAsia" w:ascii="宋体" w:hAnsi="宋体" w:cs="宋体"/>
                <w:b/>
                <w:bCs/>
                <w:kern w:val="0"/>
                <w:sz w:val="20"/>
                <w:szCs w:val="20"/>
              </w:rPr>
              <w:t>　</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eastAsia="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会议LED全彩屏</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numPr>
                <w:ilvl w:val="0"/>
                <w:numId w:val="2"/>
              </w:numPr>
              <w:ind w:left="34" w:hanging="34" w:firstLineChars="0"/>
              <w:rPr>
                <w:rFonts w:ascii="宋体" w:hAnsi="宋体" w:eastAsia="宋体" w:cs="宋体"/>
                <w:kern w:val="0"/>
                <w:sz w:val="20"/>
                <w:szCs w:val="20"/>
              </w:rPr>
            </w:pPr>
            <w:r>
              <w:rPr>
                <w:rFonts w:hint="eastAsia" w:ascii="宋体" w:hAnsi="宋体" w:eastAsia="宋体" w:cs="宋体"/>
                <w:kern w:val="0"/>
                <w:sz w:val="20"/>
                <w:szCs w:val="20"/>
              </w:rPr>
              <w:t>物理点间距：2.5mm。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2、像素点（点/ m2）大于等于：160000点/m2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3、驱动IC：高刷内置SRAM、PWM；脚管宽电流输出范围＞50mA（符合技术参数要求的省级第三方检测报告驱动芯片测试报告）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4、采用表面贴装技术环境温度：存贮 -30℃ ～ +80℃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5、工作温度：-10℃ ～ +50℃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6、相对湿度：10%～95%RH</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7、单元模组---箱体拼装，组装拆卸，维修方便。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8、屏体防潮、防尘、防腐、防静电、防雷击，同时具有过流、短路、过压、欠压保护功能。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9、金属材料箱体，结构稳定，防锈，不易变形，轻量化材料制作。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10、工作电压：220V±10％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11、平均功耗：400~600W/m2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12、最大功耗：</w:t>
            </w:r>
            <w:r>
              <w:rPr>
                <w:rFonts w:ascii="宋体" w:hAnsi="宋体" w:eastAsia="宋体" w:cs="宋体"/>
                <w:kern w:val="0"/>
                <w:sz w:val="20"/>
                <w:szCs w:val="20"/>
              </w:rPr>
              <w:t>≤</w:t>
            </w:r>
            <w:r>
              <w:rPr>
                <w:rFonts w:hint="eastAsia" w:ascii="宋体" w:hAnsi="宋体" w:eastAsia="宋体" w:cs="宋体"/>
                <w:kern w:val="0"/>
                <w:sz w:val="20"/>
                <w:szCs w:val="20"/>
              </w:rPr>
              <w:t xml:space="preserve">800W/m2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13、开关电源负荷：5V/40A、5V/30A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14、控制方式：同步控制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15、LED显示屏须提供CCC,CE证书。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16、LED显示屏须提供质量管理体系认证证书。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w:t>
            </w:r>
            <w:r>
              <w:rPr>
                <w:rFonts w:ascii="宋体" w:hAnsi="宋体" w:eastAsia="宋体" w:cs="宋体"/>
                <w:kern w:val="0"/>
                <w:sz w:val="20"/>
                <w:szCs w:val="20"/>
              </w:rPr>
              <w:t>如投标人为经销商，承诺</w:t>
            </w:r>
            <w:r>
              <w:rPr>
                <w:rFonts w:hint="eastAsia" w:ascii="宋体" w:hAnsi="宋体" w:eastAsia="宋体" w:cs="宋体"/>
                <w:kern w:val="0"/>
                <w:sz w:val="20"/>
                <w:szCs w:val="20"/>
              </w:rPr>
              <w:t>成交</w:t>
            </w:r>
            <w:r>
              <w:rPr>
                <w:rFonts w:ascii="宋体" w:hAnsi="宋体" w:eastAsia="宋体" w:cs="宋体"/>
                <w:kern w:val="0"/>
                <w:sz w:val="20"/>
                <w:szCs w:val="20"/>
              </w:rPr>
              <w:t>公告发布后</w:t>
            </w:r>
            <w:r>
              <w:rPr>
                <w:rFonts w:hint="eastAsia" w:ascii="宋体" w:hAnsi="宋体" w:eastAsia="宋体" w:cs="宋体"/>
                <w:kern w:val="0"/>
                <w:sz w:val="20"/>
                <w:szCs w:val="20"/>
              </w:rPr>
              <w:t>三</w:t>
            </w:r>
            <w:r>
              <w:rPr>
                <w:rFonts w:ascii="宋体" w:hAnsi="宋体" w:eastAsia="宋体" w:cs="宋体"/>
                <w:kern w:val="0"/>
                <w:sz w:val="20"/>
                <w:szCs w:val="20"/>
              </w:rPr>
              <w:t>个工作日内凭制造商的原厂质保函</w:t>
            </w:r>
            <w:r>
              <w:rPr>
                <w:rFonts w:hint="eastAsia" w:ascii="宋体" w:hAnsi="宋体" w:eastAsia="宋体" w:cs="宋体"/>
                <w:kern w:val="0"/>
                <w:sz w:val="20"/>
                <w:szCs w:val="20"/>
              </w:rPr>
              <w:t>（至少三年）</w:t>
            </w:r>
            <w:r>
              <w:rPr>
                <w:rFonts w:ascii="宋体" w:hAnsi="宋体" w:eastAsia="宋体" w:cs="宋体"/>
                <w:kern w:val="0"/>
                <w:sz w:val="20"/>
                <w:szCs w:val="20"/>
              </w:rPr>
              <w:t>及授权书领取</w:t>
            </w:r>
            <w:r>
              <w:rPr>
                <w:rFonts w:hint="eastAsia" w:ascii="宋体" w:hAnsi="宋体" w:eastAsia="宋体" w:cs="宋体"/>
                <w:kern w:val="0"/>
                <w:sz w:val="20"/>
                <w:szCs w:val="20"/>
              </w:rPr>
              <w:t>成交</w:t>
            </w:r>
            <w:r>
              <w:rPr>
                <w:rFonts w:ascii="宋体" w:hAnsi="宋体" w:eastAsia="宋体" w:cs="宋体"/>
                <w:kern w:val="0"/>
                <w:sz w:val="20"/>
                <w:szCs w:val="20"/>
              </w:rPr>
              <w:t>通知书（提供承诺书）；如投标人为制造商提供质保函</w:t>
            </w:r>
            <w:r>
              <w:rPr>
                <w:rFonts w:hint="eastAsia" w:ascii="宋体" w:hAnsi="宋体" w:eastAsia="宋体" w:cs="宋体"/>
                <w:kern w:val="0"/>
                <w:sz w:val="20"/>
                <w:szCs w:val="20"/>
              </w:rPr>
              <w:t>（至少三年）</w:t>
            </w:r>
            <w:r>
              <w:rPr>
                <w:rFonts w:ascii="宋体" w:hAnsi="宋体" w:eastAsia="宋体" w:cs="宋体"/>
                <w:kern w:val="0"/>
                <w:sz w:val="20"/>
                <w:szCs w:val="20"/>
              </w:rPr>
              <w:t>。</w:t>
            </w:r>
            <w:r>
              <w:rPr>
                <w:rFonts w:hint="eastAsia" w:ascii="宋体" w:hAnsi="宋体" w:eastAsia="宋体" w:cs="宋体"/>
                <w:kern w:val="0"/>
                <w:sz w:val="20"/>
                <w:szCs w:val="20"/>
              </w:rPr>
              <w:t xml:space="preserve"> </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12.288</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2</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控制系统</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r>
              <w:rPr>
                <w:rFonts w:hint="eastAsia" w:ascii="宋体" w:hAnsi="宋体" w:eastAsia="宋体" w:cs="宋体"/>
                <w:kern w:val="0"/>
                <w:sz w:val="20"/>
                <w:szCs w:val="20"/>
              </w:rPr>
              <w:t>双网口输出。</w:t>
            </w:r>
            <w:r>
              <w:rPr>
                <w:rFonts w:hint="eastAsia" w:ascii="宋体" w:hAnsi="宋体" w:cs="宋体"/>
                <w:kern w:val="0"/>
                <w:sz w:val="20"/>
                <w:szCs w:val="20"/>
              </w:rPr>
              <w:br w:type="textWrapping"/>
            </w:r>
            <w:r>
              <w:rPr>
                <w:rFonts w:hint="eastAsia" w:ascii="宋体" w:hAnsi="宋体" w:cs="宋体"/>
                <w:kern w:val="0"/>
                <w:sz w:val="20"/>
                <w:szCs w:val="20"/>
              </w:rPr>
              <w:t>2.</w:t>
            </w:r>
            <w:r>
              <w:rPr>
                <w:rFonts w:hint="eastAsia" w:ascii="宋体" w:hAnsi="宋体" w:eastAsia="宋体" w:cs="宋体"/>
                <w:kern w:val="0"/>
                <w:sz w:val="20"/>
                <w:szCs w:val="20"/>
              </w:rPr>
              <w:t>一路</w:t>
            </w:r>
            <w:r>
              <w:rPr>
                <w:rFonts w:hint="eastAsia" w:ascii="宋体" w:hAnsi="宋体" w:cs="宋体"/>
                <w:kern w:val="0"/>
                <w:sz w:val="20"/>
                <w:szCs w:val="20"/>
              </w:rPr>
              <w:t>DVI</w:t>
            </w:r>
            <w:r>
              <w:rPr>
                <w:rFonts w:hint="eastAsia" w:ascii="宋体" w:hAnsi="宋体" w:eastAsia="宋体" w:cs="宋体"/>
                <w:kern w:val="0"/>
                <w:sz w:val="20"/>
                <w:szCs w:val="20"/>
              </w:rPr>
              <w:t>视频输入。</w:t>
            </w:r>
            <w:r>
              <w:rPr>
                <w:rFonts w:hint="eastAsia" w:ascii="宋体" w:hAnsi="宋体" w:cs="宋体"/>
                <w:kern w:val="0"/>
                <w:sz w:val="20"/>
                <w:szCs w:val="20"/>
              </w:rPr>
              <w:br w:type="textWrapping"/>
            </w:r>
            <w:r>
              <w:rPr>
                <w:rFonts w:hint="eastAsia" w:ascii="宋体" w:hAnsi="宋体" w:cs="宋体"/>
                <w:kern w:val="0"/>
                <w:sz w:val="20"/>
                <w:szCs w:val="20"/>
              </w:rPr>
              <w:t>3.</w:t>
            </w:r>
            <w:r>
              <w:rPr>
                <w:rFonts w:hint="eastAsia" w:ascii="宋体" w:hAnsi="宋体" w:eastAsia="宋体" w:cs="宋体"/>
                <w:kern w:val="0"/>
                <w:sz w:val="20"/>
                <w:szCs w:val="20"/>
              </w:rPr>
              <w:t>支持三种取电方式。</w:t>
            </w:r>
            <w:r>
              <w:rPr>
                <w:rFonts w:hint="eastAsia" w:ascii="宋体" w:hAnsi="宋体" w:cs="宋体"/>
                <w:kern w:val="0"/>
                <w:sz w:val="20"/>
                <w:szCs w:val="20"/>
              </w:rPr>
              <w:br w:type="textWrapping"/>
            </w:r>
            <w:r>
              <w:rPr>
                <w:rFonts w:hint="eastAsia" w:ascii="宋体" w:hAnsi="宋体" w:cs="宋体"/>
                <w:kern w:val="0"/>
                <w:sz w:val="20"/>
                <w:szCs w:val="20"/>
              </w:rPr>
              <w:t xml:space="preserve">4. </w:t>
            </w:r>
            <w:r>
              <w:rPr>
                <w:rFonts w:hint="eastAsia" w:ascii="宋体" w:hAnsi="宋体" w:eastAsia="宋体" w:cs="宋体"/>
                <w:kern w:val="0"/>
                <w:sz w:val="20"/>
                <w:szCs w:val="20"/>
              </w:rPr>
              <w:t>支持色度还原功能。</w:t>
            </w:r>
            <w:r>
              <w:rPr>
                <w:rFonts w:hint="eastAsia" w:ascii="宋体" w:hAnsi="宋体" w:cs="宋体"/>
                <w:kern w:val="0"/>
                <w:sz w:val="20"/>
                <w:szCs w:val="20"/>
              </w:rPr>
              <w:br w:type="textWrapping"/>
            </w:r>
            <w:r>
              <w:rPr>
                <w:rFonts w:hint="eastAsia" w:ascii="宋体" w:hAnsi="宋体" w:cs="宋体"/>
                <w:kern w:val="0"/>
                <w:sz w:val="20"/>
                <w:szCs w:val="20"/>
              </w:rPr>
              <w:t>5.</w:t>
            </w:r>
            <w:r>
              <w:rPr>
                <w:rFonts w:hint="eastAsia" w:ascii="宋体" w:hAnsi="宋体" w:eastAsia="宋体" w:cs="宋体"/>
                <w:kern w:val="0"/>
                <w:sz w:val="20"/>
                <w:szCs w:val="20"/>
              </w:rPr>
              <w:t>具有</w:t>
            </w:r>
            <w:r>
              <w:rPr>
                <w:rFonts w:hint="eastAsia" w:ascii="宋体" w:hAnsi="宋体" w:cs="宋体"/>
                <w:kern w:val="0"/>
                <w:sz w:val="20"/>
                <w:szCs w:val="20"/>
              </w:rPr>
              <w:t>DVI</w:t>
            </w:r>
            <w:r>
              <w:rPr>
                <w:rFonts w:hint="eastAsia" w:ascii="宋体" w:hAnsi="宋体" w:eastAsia="宋体" w:cs="宋体"/>
                <w:kern w:val="0"/>
                <w:sz w:val="20"/>
                <w:szCs w:val="20"/>
              </w:rPr>
              <w:t>双备份功能。</w:t>
            </w:r>
            <w:r>
              <w:rPr>
                <w:rFonts w:hint="eastAsia" w:ascii="宋体" w:hAnsi="宋体" w:cs="宋体"/>
                <w:kern w:val="0"/>
                <w:sz w:val="20"/>
                <w:szCs w:val="20"/>
              </w:rPr>
              <w:br w:type="textWrapping"/>
            </w:r>
            <w:r>
              <w:rPr>
                <w:rFonts w:hint="eastAsia" w:ascii="宋体" w:hAnsi="宋体" w:cs="宋体"/>
                <w:kern w:val="0"/>
                <w:sz w:val="20"/>
                <w:szCs w:val="20"/>
              </w:rPr>
              <w:t>6.USB</w:t>
            </w:r>
            <w:r>
              <w:rPr>
                <w:rFonts w:hint="eastAsia" w:ascii="宋体" w:hAnsi="宋体" w:eastAsia="宋体" w:cs="宋体"/>
                <w:kern w:val="0"/>
                <w:sz w:val="20"/>
                <w:szCs w:val="20"/>
              </w:rPr>
              <w:t>接口调试，可在同一台</w:t>
            </w:r>
            <w:r>
              <w:rPr>
                <w:rFonts w:hint="eastAsia" w:ascii="宋体" w:hAnsi="宋体" w:cs="宋体"/>
                <w:kern w:val="0"/>
                <w:sz w:val="20"/>
                <w:szCs w:val="20"/>
              </w:rPr>
              <w:t>PC</w:t>
            </w:r>
            <w:r>
              <w:rPr>
                <w:rFonts w:hint="eastAsia" w:ascii="宋体" w:hAnsi="宋体" w:eastAsia="宋体" w:cs="宋体"/>
                <w:kern w:val="0"/>
                <w:sz w:val="20"/>
                <w:szCs w:val="20"/>
              </w:rPr>
              <w:t>上级联多张发送卡控制。</w:t>
            </w:r>
            <w:r>
              <w:rPr>
                <w:rFonts w:hint="eastAsia" w:ascii="宋体" w:hAnsi="宋体" w:cs="宋体"/>
                <w:kern w:val="0"/>
                <w:sz w:val="20"/>
                <w:szCs w:val="20"/>
              </w:rPr>
              <w:t> </w:t>
            </w:r>
            <w:r>
              <w:rPr>
                <w:rFonts w:hint="eastAsia" w:ascii="宋体" w:hAnsi="宋体" w:cs="宋体"/>
                <w:kern w:val="0"/>
                <w:sz w:val="20"/>
                <w:szCs w:val="20"/>
              </w:rPr>
              <w:br w:type="textWrapping"/>
            </w:r>
            <w:r>
              <w:rPr>
                <w:rFonts w:hint="eastAsia" w:ascii="宋体" w:hAnsi="宋体" w:cs="宋体"/>
                <w:kern w:val="0"/>
                <w:sz w:val="20"/>
                <w:szCs w:val="20"/>
              </w:rPr>
              <w:t>7.</w:t>
            </w:r>
            <w:r>
              <w:rPr>
                <w:rFonts w:hint="eastAsia" w:ascii="宋体" w:hAnsi="宋体" w:eastAsia="宋体" w:cs="宋体"/>
                <w:kern w:val="0"/>
                <w:sz w:val="20"/>
                <w:szCs w:val="20"/>
              </w:rPr>
              <w:t>单张发送卡带载</w:t>
            </w:r>
            <w:r>
              <w:rPr>
                <w:rFonts w:hint="eastAsia" w:ascii="宋体" w:hAnsi="宋体" w:cs="宋体"/>
                <w:kern w:val="0"/>
                <w:sz w:val="20"/>
                <w:szCs w:val="20"/>
              </w:rPr>
              <w:t>260</w:t>
            </w:r>
            <w:r>
              <w:rPr>
                <w:rFonts w:hint="eastAsia" w:ascii="宋体" w:hAnsi="宋体" w:eastAsia="宋体" w:cs="宋体"/>
                <w:kern w:val="0"/>
                <w:sz w:val="20"/>
                <w:szCs w:val="20"/>
              </w:rPr>
              <w:t>万个像素点，单网口带载</w:t>
            </w:r>
            <w:r>
              <w:rPr>
                <w:rFonts w:hint="eastAsia" w:ascii="宋体" w:hAnsi="宋体" w:cs="宋体"/>
                <w:kern w:val="0"/>
                <w:sz w:val="20"/>
                <w:szCs w:val="20"/>
              </w:rPr>
              <w:t>65</w:t>
            </w:r>
            <w:r>
              <w:rPr>
                <w:rFonts w:hint="eastAsia" w:ascii="宋体" w:hAnsi="宋体" w:eastAsia="宋体" w:cs="宋体"/>
                <w:kern w:val="0"/>
                <w:sz w:val="20"/>
                <w:szCs w:val="20"/>
              </w:rPr>
              <w:t>万个像素点，图像位置可以任意设置。</w:t>
            </w:r>
            <w:r>
              <w:rPr>
                <w:rFonts w:hint="eastAsia" w:ascii="宋体" w:hAnsi="宋体" w:cs="宋体"/>
                <w:kern w:val="0"/>
                <w:sz w:val="20"/>
                <w:szCs w:val="20"/>
              </w:rPr>
              <w:br w:type="textWrapping"/>
            </w:r>
            <w:r>
              <w:rPr>
                <w:rFonts w:hint="eastAsia" w:ascii="宋体" w:hAnsi="宋体" w:cs="宋体"/>
                <w:kern w:val="0"/>
                <w:sz w:val="20"/>
                <w:szCs w:val="20"/>
              </w:rPr>
              <w:t>8.</w:t>
            </w:r>
            <w:r>
              <w:rPr>
                <w:rFonts w:hint="eastAsia" w:ascii="宋体" w:hAnsi="宋体" w:eastAsia="宋体" w:cs="宋体"/>
                <w:kern w:val="0"/>
                <w:sz w:val="20"/>
                <w:szCs w:val="20"/>
              </w:rPr>
              <w:t>支持多种分辨率：</w:t>
            </w:r>
            <w:r>
              <w:rPr>
                <w:rFonts w:hint="eastAsia" w:ascii="宋体" w:hAnsi="宋体" w:cs="宋体"/>
                <w:kern w:val="0"/>
                <w:sz w:val="20"/>
                <w:szCs w:val="20"/>
              </w:rPr>
              <w:t>640×480</w:t>
            </w:r>
            <w:r>
              <w:rPr>
                <w:rFonts w:hint="eastAsia" w:ascii="宋体" w:hAnsi="宋体" w:eastAsia="宋体" w:cs="宋体"/>
                <w:kern w:val="0"/>
                <w:sz w:val="20"/>
                <w:szCs w:val="20"/>
              </w:rPr>
              <w:t>、</w:t>
            </w:r>
            <w:r>
              <w:rPr>
                <w:rFonts w:hint="eastAsia" w:ascii="宋体" w:hAnsi="宋体" w:cs="宋体"/>
                <w:kern w:val="0"/>
                <w:sz w:val="20"/>
                <w:szCs w:val="20"/>
              </w:rPr>
              <w:t>800×600</w:t>
            </w:r>
            <w:r>
              <w:rPr>
                <w:rFonts w:hint="eastAsia" w:ascii="宋体" w:hAnsi="宋体" w:eastAsia="宋体" w:cs="宋体"/>
                <w:kern w:val="0"/>
                <w:sz w:val="20"/>
                <w:szCs w:val="20"/>
              </w:rPr>
              <w:t>、</w:t>
            </w:r>
            <w:r>
              <w:rPr>
                <w:rFonts w:hint="eastAsia" w:ascii="宋体" w:hAnsi="宋体" w:cs="宋体"/>
                <w:kern w:val="0"/>
                <w:sz w:val="20"/>
                <w:szCs w:val="20"/>
              </w:rPr>
              <w:t>1024×768</w:t>
            </w:r>
            <w:r>
              <w:rPr>
                <w:rFonts w:hint="eastAsia" w:ascii="宋体" w:hAnsi="宋体" w:eastAsia="宋体" w:cs="宋体"/>
                <w:kern w:val="0"/>
                <w:sz w:val="20"/>
                <w:szCs w:val="20"/>
              </w:rPr>
              <w:t>、</w:t>
            </w:r>
            <w:r>
              <w:rPr>
                <w:rFonts w:hint="eastAsia" w:ascii="宋体" w:hAnsi="宋体" w:cs="宋体"/>
                <w:kern w:val="0"/>
                <w:sz w:val="20"/>
                <w:szCs w:val="20"/>
              </w:rPr>
              <w:t>1280×1024</w:t>
            </w:r>
            <w:r>
              <w:rPr>
                <w:rFonts w:hint="eastAsia" w:ascii="宋体" w:hAnsi="宋体" w:eastAsia="宋体" w:cs="宋体"/>
                <w:kern w:val="0"/>
                <w:sz w:val="20"/>
                <w:szCs w:val="20"/>
              </w:rPr>
              <w:t>、</w:t>
            </w:r>
            <w:r>
              <w:rPr>
                <w:rFonts w:hint="eastAsia" w:ascii="宋体" w:hAnsi="宋体" w:cs="宋体"/>
                <w:kern w:val="0"/>
                <w:sz w:val="20"/>
                <w:szCs w:val="20"/>
              </w:rPr>
              <w:t>1280×720</w:t>
            </w:r>
            <w:r>
              <w:rPr>
                <w:rFonts w:hint="eastAsia" w:ascii="宋体" w:hAnsi="宋体" w:eastAsia="宋体" w:cs="宋体"/>
                <w:kern w:val="0"/>
                <w:sz w:val="20"/>
                <w:szCs w:val="20"/>
              </w:rPr>
              <w:t>、</w:t>
            </w:r>
            <w:r>
              <w:rPr>
                <w:rFonts w:hint="eastAsia" w:ascii="宋体" w:hAnsi="宋体" w:cs="宋体"/>
                <w:kern w:val="0"/>
                <w:sz w:val="20"/>
                <w:szCs w:val="20"/>
              </w:rPr>
              <w:t>1280×800</w:t>
            </w:r>
            <w:r>
              <w:rPr>
                <w:rFonts w:hint="eastAsia" w:ascii="宋体" w:hAnsi="宋体" w:eastAsia="宋体" w:cs="宋体"/>
                <w:kern w:val="0"/>
                <w:sz w:val="20"/>
                <w:szCs w:val="20"/>
              </w:rPr>
              <w:t>、</w:t>
            </w:r>
            <w:r>
              <w:rPr>
                <w:rFonts w:hint="eastAsia" w:ascii="宋体" w:hAnsi="宋体" w:cs="宋体"/>
                <w:kern w:val="0"/>
                <w:sz w:val="20"/>
                <w:szCs w:val="20"/>
              </w:rPr>
              <w:t>1366×768</w:t>
            </w:r>
            <w:r>
              <w:rPr>
                <w:rFonts w:hint="eastAsia" w:ascii="宋体" w:hAnsi="宋体" w:eastAsia="宋体" w:cs="宋体"/>
                <w:kern w:val="0"/>
                <w:sz w:val="20"/>
                <w:szCs w:val="20"/>
              </w:rPr>
              <w:t>、</w:t>
            </w:r>
            <w:r>
              <w:rPr>
                <w:rFonts w:hint="eastAsia" w:ascii="宋体" w:hAnsi="宋体" w:cs="宋体"/>
                <w:kern w:val="0"/>
                <w:sz w:val="20"/>
                <w:szCs w:val="20"/>
              </w:rPr>
              <w:t>1600×1200</w:t>
            </w:r>
            <w:r>
              <w:rPr>
                <w:rFonts w:hint="eastAsia" w:ascii="宋体" w:hAnsi="宋体" w:eastAsia="宋体" w:cs="宋体"/>
                <w:kern w:val="0"/>
                <w:sz w:val="20"/>
                <w:szCs w:val="20"/>
              </w:rPr>
              <w:t>、</w:t>
            </w:r>
            <w:r>
              <w:rPr>
                <w:rFonts w:hint="eastAsia" w:ascii="宋体" w:hAnsi="宋体" w:cs="宋体"/>
                <w:kern w:val="0"/>
                <w:sz w:val="20"/>
                <w:szCs w:val="20"/>
              </w:rPr>
              <w:t>1920×1080</w:t>
            </w:r>
            <w:r>
              <w:rPr>
                <w:rFonts w:hint="eastAsia" w:ascii="宋体" w:hAnsi="宋体" w:eastAsia="宋体" w:cs="宋体"/>
                <w:kern w:val="0"/>
                <w:sz w:val="20"/>
                <w:szCs w:val="20"/>
              </w:rPr>
              <w:t>、</w:t>
            </w:r>
            <w:r>
              <w:rPr>
                <w:rFonts w:hint="eastAsia" w:ascii="宋体" w:hAnsi="宋体" w:cs="宋体"/>
                <w:kern w:val="0"/>
                <w:sz w:val="20"/>
                <w:szCs w:val="20"/>
              </w:rPr>
              <w:t>2048×1152</w:t>
            </w:r>
            <w:r>
              <w:rPr>
                <w:rFonts w:hint="eastAsia" w:ascii="宋体" w:hAnsi="宋体" w:eastAsia="宋体" w:cs="宋体"/>
                <w:kern w:val="0"/>
                <w:sz w:val="20"/>
                <w:szCs w:val="20"/>
              </w:rPr>
              <w:t>、</w:t>
            </w:r>
            <w:r>
              <w:rPr>
                <w:rFonts w:hint="eastAsia" w:ascii="宋体" w:hAnsi="宋体" w:cs="宋体"/>
                <w:kern w:val="0"/>
                <w:sz w:val="20"/>
                <w:szCs w:val="20"/>
              </w:rPr>
              <w:t>2560×960</w:t>
            </w:r>
            <w:r>
              <w:rPr>
                <w:rFonts w:hint="eastAsia" w:ascii="宋体" w:hAnsi="宋体" w:eastAsia="宋体" w:cs="宋体"/>
                <w:kern w:val="0"/>
                <w:sz w:val="20"/>
                <w:szCs w:val="20"/>
              </w:rPr>
              <w:t>，并支持分辨率回读功能。</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3</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视频拼接处理器</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cs="宋体"/>
                <w:kern w:val="0"/>
                <w:sz w:val="20"/>
                <w:szCs w:val="20"/>
              </w:rPr>
            </w:pPr>
            <w:r>
              <w:rPr>
                <w:rFonts w:hint="eastAsia" w:ascii="宋体" w:hAnsi="宋体" w:cs="宋体"/>
                <w:kern w:val="0"/>
                <w:sz w:val="20"/>
                <w:szCs w:val="20"/>
              </w:rPr>
              <w:t>1</w:t>
            </w:r>
            <w:r>
              <w:rPr>
                <w:rFonts w:hint="eastAsia" w:ascii="宋体" w:hAnsi="宋体" w:eastAsia="宋体" w:cs="宋体"/>
                <w:kern w:val="0"/>
                <w:sz w:val="20"/>
                <w:szCs w:val="20"/>
              </w:rPr>
              <w:t>、</w:t>
            </w:r>
            <w:r>
              <w:rPr>
                <w:rFonts w:hint="eastAsia" w:ascii="宋体" w:hAnsi="宋体" w:cs="宋体"/>
                <w:kern w:val="0"/>
                <w:sz w:val="20"/>
                <w:szCs w:val="20"/>
              </w:rPr>
              <w:t xml:space="preserve"> </w:t>
            </w:r>
            <w:r>
              <w:rPr>
                <w:rFonts w:hint="eastAsia" w:ascii="宋体" w:hAnsi="宋体" w:eastAsia="宋体" w:cs="宋体"/>
                <w:kern w:val="0"/>
                <w:sz w:val="20"/>
                <w:szCs w:val="20"/>
              </w:rPr>
              <w:t>高清多格式信号输入</w:t>
            </w:r>
            <w:r>
              <w:rPr>
                <w:rFonts w:hint="eastAsia" w:ascii="宋体" w:hAnsi="宋体" w:cs="宋体"/>
                <w:kern w:val="0"/>
                <w:sz w:val="20"/>
                <w:szCs w:val="20"/>
              </w:rPr>
              <w:t xml:space="preserve"> </w:t>
            </w:r>
          </w:p>
          <w:p>
            <w:pPr>
              <w:ind w:firstLine="0"/>
              <w:rPr>
                <w:rFonts w:ascii="宋体" w:hAnsi="宋体" w:cs="宋体"/>
                <w:kern w:val="0"/>
                <w:sz w:val="20"/>
                <w:szCs w:val="20"/>
              </w:rPr>
            </w:pPr>
            <w:r>
              <w:rPr>
                <w:rFonts w:hint="eastAsia" w:ascii="宋体" w:hAnsi="宋体" w:cs="宋体"/>
                <w:kern w:val="0"/>
                <w:sz w:val="20"/>
                <w:szCs w:val="20"/>
              </w:rPr>
              <w:t>2</w:t>
            </w:r>
            <w:r>
              <w:rPr>
                <w:rFonts w:hint="eastAsia" w:ascii="宋体" w:hAnsi="宋体" w:eastAsia="宋体" w:cs="宋体"/>
                <w:kern w:val="0"/>
                <w:sz w:val="20"/>
                <w:szCs w:val="20"/>
              </w:rPr>
              <w:t>、任意信号淡入淡出切换</w:t>
            </w:r>
          </w:p>
          <w:p>
            <w:pPr>
              <w:ind w:firstLine="0"/>
              <w:rPr>
                <w:rFonts w:ascii="宋体" w:hAnsi="宋体" w:cs="宋体"/>
                <w:kern w:val="0"/>
                <w:sz w:val="20"/>
                <w:szCs w:val="20"/>
              </w:rPr>
            </w:pPr>
            <w:r>
              <w:rPr>
                <w:rFonts w:hint="eastAsia" w:ascii="宋体" w:hAnsi="宋体" w:cs="宋体"/>
                <w:kern w:val="0"/>
                <w:sz w:val="20"/>
                <w:szCs w:val="20"/>
              </w:rPr>
              <w:t>3</w:t>
            </w:r>
            <w:r>
              <w:rPr>
                <w:rFonts w:hint="eastAsia" w:ascii="宋体" w:hAnsi="宋体" w:eastAsia="宋体" w:cs="宋体"/>
                <w:kern w:val="0"/>
                <w:sz w:val="20"/>
                <w:szCs w:val="20"/>
              </w:rPr>
              <w:t>、</w:t>
            </w:r>
            <w:r>
              <w:rPr>
                <w:rFonts w:hint="eastAsia" w:ascii="宋体" w:hAnsi="宋体" w:cs="宋体"/>
                <w:kern w:val="0"/>
                <w:sz w:val="20"/>
                <w:szCs w:val="20"/>
              </w:rPr>
              <w:t>1920×1200</w:t>
            </w:r>
            <w:r>
              <w:rPr>
                <w:rFonts w:hint="eastAsia" w:ascii="宋体" w:hAnsi="宋体" w:eastAsia="宋体" w:cs="宋体"/>
                <w:kern w:val="0"/>
                <w:sz w:val="20"/>
                <w:szCs w:val="20"/>
              </w:rPr>
              <w:t>高清输出</w:t>
            </w:r>
          </w:p>
          <w:p>
            <w:pPr>
              <w:ind w:firstLine="0"/>
              <w:rPr>
                <w:rFonts w:ascii="宋体" w:hAnsi="宋体" w:cs="宋体"/>
                <w:kern w:val="0"/>
                <w:sz w:val="20"/>
                <w:szCs w:val="20"/>
              </w:rPr>
            </w:pPr>
            <w:r>
              <w:rPr>
                <w:rFonts w:hint="eastAsia" w:ascii="宋体" w:hAnsi="宋体" w:cs="宋体"/>
                <w:kern w:val="0"/>
                <w:sz w:val="20"/>
                <w:szCs w:val="20"/>
              </w:rPr>
              <w:t>4</w:t>
            </w:r>
            <w:r>
              <w:rPr>
                <w:rFonts w:hint="eastAsia" w:ascii="宋体" w:hAnsi="宋体" w:eastAsia="宋体" w:cs="宋体"/>
                <w:kern w:val="0"/>
                <w:sz w:val="20"/>
                <w:szCs w:val="20"/>
              </w:rPr>
              <w:t>、可内置两张</w:t>
            </w:r>
            <w:r>
              <w:rPr>
                <w:rFonts w:hint="eastAsia" w:ascii="宋体" w:hAnsi="宋体" w:cs="宋体"/>
                <w:kern w:val="0"/>
                <w:sz w:val="20"/>
                <w:szCs w:val="20"/>
              </w:rPr>
              <w:t>LED</w:t>
            </w:r>
            <w:r>
              <w:rPr>
                <w:rFonts w:hint="eastAsia" w:ascii="宋体" w:hAnsi="宋体" w:eastAsia="宋体" w:cs="宋体"/>
                <w:kern w:val="0"/>
                <w:sz w:val="20"/>
                <w:szCs w:val="20"/>
              </w:rPr>
              <w:t>发送卡</w:t>
            </w:r>
          </w:p>
          <w:p>
            <w:pPr>
              <w:ind w:firstLine="0"/>
              <w:rPr>
                <w:rFonts w:ascii="宋体" w:hAnsi="宋体" w:cs="宋体"/>
                <w:kern w:val="0"/>
                <w:sz w:val="20"/>
                <w:szCs w:val="20"/>
              </w:rPr>
            </w:pPr>
            <w:r>
              <w:rPr>
                <w:rFonts w:hint="eastAsia" w:ascii="宋体" w:hAnsi="宋体" w:cs="宋体"/>
                <w:kern w:val="0"/>
                <w:sz w:val="20"/>
                <w:szCs w:val="20"/>
              </w:rPr>
              <w:t>5</w:t>
            </w:r>
            <w:r>
              <w:rPr>
                <w:rFonts w:hint="eastAsia" w:ascii="宋体" w:hAnsi="宋体" w:eastAsia="宋体" w:cs="宋体"/>
                <w:kern w:val="0"/>
                <w:sz w:val="20"/>
                <w:szCs w:val="20"/>
              </w:rPr>
              <w:t>、支持上位机软件操控</w:t>
            </w:r>
          </w:p>
          <w:p>
            <w:pPr>
              <w:ind w:firstLine="0"/>
              <w:rPr>
                <w:rFonts w:ascii="宋体" w:hAnsi="宋体" w:eastAsia="宋体" w:cs="宋体"/>
                <w:kern w:val="0"/>
                <w:sz w:val="20"/>
                <w:szCs w:val="20"/>
              </w:rPr>
            </w:pPr>
            <w:r>
              <w:rPr>
                <w:rFonts w:hint="eastAsia" w:ascii="宋体" w:hAnsi="宋体" w:cs="宋体"/>
                <w:kern w:val="0"/>
                <w:sz w:val="20"/>
                <w:szCs w:val="20"/>
              </w:rPr>
              <w:t>6</w:t>
            </w:r>
            <w:r>
              <w:rPr>
                <w:rFonts w:hint="eastAsia" w:ascii="宋体" w:hAnsi="宋体" w:eastAsia="宋体" w:cs="宋体"/>
                <w:kern w:val="0"/>
                <w:sz w:val="20"/>
                <w:szCs w:val="20"/>
              </w:rPr>
              <w:t>、可脱机的计划任务。精湛的人性化设计</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钢结构</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定制前维护安装钢结构</w:t>
            </w:r>
            <w:r>
              <w:rPr>
                <w:rFonts w:hint="eastAsia" w:ascii="宋体" w:hAnsi="宋体" w:cs="宋体"/>
                <w:kern w:val="0"/>
                <w:sz w:val="20"/>
                <w:szCs w:val="20"/>
              </w:rPr>
              <w:t>4.9*2.66</w:t>
            </w:r>
            <w:r>
              <w:rPr>
                <w:rFonts w:hint="eastAsia" w:ascii="宋体" w:hAnsi="宋体" w:eastAsia="宋体" w:cs="宋体"/>
                <w:kern w:val="0"/>
                <w:sz w:val="20"/>
                <w:szCs w:val="20"/>
              </w:rPr>
              <w:t>米</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13.034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5</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强电供电线缆</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BV4.0</w:t>
            </w:r>
            <w:r>
              <w:rPr>
                <w:rFonts w:hint="eastAsia" w:ascii="宋体" w:hAnsi="宋体" w:eastAsia="宋体" w:cs="宋体"/>
                <w:kern w:val="0"/>
                <w:sz w:val="20"/>
                <w:szCs w:val="20"/>
              </w:rPr>
              <w:t>电源线</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6</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网络线缆</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CAT6</w:t>
            </w:r>
            <w:r>
              <w:rPr>
                <w:rFonts w:hint="eastAsia" w:ascii="宋体" w:hAnsi="宋体" w:eastAsia="宋体" w:cs="宋体"/>
                <w:kern w:val="0"/>
                <w:sz w:val="20"/>
                <w:szCs w:val="20"/>
              </w:rPr>
              <w:t>网络线缆</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7</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音箱线</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2*200芯音箱线</w:t>
            </w:r>
          </w:p>
          <w:p>
            <w:pPr>
              <w:pStyle w:val="5"/>
              <w:ind w:left="0" w:leftChars="0"/>
            </w:pPr>
            <w:r>
              <w:rPr>
                <w:rFonts w:hint="eastAsia" w:ascii="宋体" w:hAnsi="宋体" w:cs="宋体"/>
                <w:color w:val="000000"/>
                <w:kern w:val="0"/>
                <w:sz w:val="20"/>
                <w:szCs w:val="20"/>
              </w:rPr>
              <w:t>需根据现场布设四只音箱线缆。</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8</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壁挂机柜</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9U</w:t>
            </w:r>
            <w:r>
              <w:rPr>
                <w:rFonts w:hint="eastAsia" w:ascii="宋体" w:hAnsi="宋体" w:eastAsia="宋体" w:cs="宋体"/>
                <w:kern w:val="0"/>
                <w:sz w:val="20"/>
                <w:szCs w:val="20"/>
              </w:rPr>
              <w:t>壁挂安装</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9</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无线投屏</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 xml:space="preserve">1. </w:t>
            </w:r>
            <w:r>
              <w:rPr>
                <w:rFonts w:hint="eastAsia" w:ascii="宋体" w:hAnsi="宋体" w:eastAsia="宋体" w:cs="宋体"/>
                <w:kern w:val="0"/>
                <w:sz w:val="20"/>
                <w:szCs w:val="20"/>
              </w:rPr>
              <w:t>跨平台系统</w:t>
            </w:r>
            <w:r>
              <w:rPr>
                <w:rFonts w:hint="eastAsia" w:ascii="宋体" w:hAnsi="宋体" w:cs="宋体"/>
                <w:kern w:val="0"/>
                <w:sz w:val="20"/>
                <w:szCs w:val="20"/>
              </w:rPr>
              <w:t xml:space="preserve"> (Windows, Mac, Android, iOS, )</w:t>
            </w:r>
            <w:r>
              <w:rPr>
                <w:rFonts w:hint="eastAsia" w:ascii="宋体" w:hAnsi="宋体" w:cs="宋体"/>
                <w:kern w:val="0"/>
                <w:sz w:val="20"/>
                <w:szCs w:val="20"/>
              </w:rPr>
              <w:br w:type="textWrapping"/>
            </w:r>
            <w:r>
              <w:rPr>
                <w:rFonts w:hint="eastAsia" w:ascii="宋体" w:hAnsi="宋体" w:cs="宋体"/>
                <w:kern w:val="0"/>
                <w:sz w:val="20"/>
                <w:szCs w:val="20"/>
              </w:rPr>
              <w:t xml:space="preserve">2. </w:t>
            </w:r>
            <w:r>
              <w:rPr>
                <w:rFonts w:hint="eastAsia" w:ascii="宋体" w:hAnsi="宋体" w:eastAsia="宋体" w:cs="宋体"/>
                <w:kern w:val="0"/>
                <w:sz w:val="20"/>
                <w:szCs w:val="20"/>
              </w:rPr>
              <w:t>跨载具设备</w:t>
            </w:r>
            <w:r>
              <w:rPr>
                <w:rFonts w:hint="eastAsia" w:ascii="宋体" w:hAnsi="宋体" w:cs="宋体"/>
                <w:kern w:val="0"/>
                <w:sz w:val="20"/>
                <w:szCs w:val="20"/>
              </w:rPr>
              <w:t xml:space="preserve"> (</w:t>
            </w:r>
            <w:r>
              <w:rPr>
                <w:rFonts w:hint="eastAsia" w:ascii="宋体" w:hAnsi="宋体" w:eastAsia="宋体" w:cs="宋体"/>
                <w:kern w:val="0"/>
                <w:sz w:val="20"/>
                <w:szCs w:val="20"/>
              </w:rPr>
              <w:t>桌上</w:t>
            </w:r>
            <w:r>
              <w:rPr>
                <w:rFonts w:hint="eastAsia" w:ascii="宋体" w:hAnsi="宋体" w:cs="宋体"/>
                <w:kern w:val="0"/>
                <w:sz w:val="20"/>
                <w:szCs w:val="20"/>
              </w:rPr>
              <w:t>/</w:t>
            </w:r>
            <w:r>
              <w:rPr>
                <w:rFonts w:hint="eastAsia" w:ascii="宋体" w:hAnsi="宋体" w:eastAsia="宋体" w:cs="宋体"/>
                <w:kern w:val="0"/>
                <w:sz w:val="20"/>
                <w:szCs w:val="20"/>
              </w:rPr>
              <w:t>笔记本电脑、平板电脑、智能手机</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 xml:space="preserve">3. </w:t>
            </w:r>
            <w:r>
              <w:rPr>
                <w:rFonts w:hint="eastAsia" w:ascii="宋体" w:hAnsi="宋体" w:eastAsia="宋体" w:cs="宋体"/>
                <w:kern w:val="0"/>
                <w:sz w:val="20"/>
                <w:szCs w:val="20"/>
              </w:rPr>
              <w:t>支持多国语言显示</w:t>
            </w:r>
            <w:r>
              <w:rPr>
                <w:rFonts w:hint="eastAsia" w:ascii="宋体" w:hAnsi="宋体" w:cs="宋体"/>
                <w:kern w:val="0"/>
                <w:sz w:val="20"/>
                <w:szCs w:val="20"/>
              </w:rPr>
              <w:t xml:space="preserve"> (</w:t>
            </w:r>
            <w:r>
              <w:rPr>
                <w:rFonts w:hint="eastAsia" w:ascii="宋体" w:hAnsi="宋体" w:eastAsia="宋体" w:cs="宋体"/>
                <w:kern w:val="0"/>
                <w:sz w:val="20"/>
                <w:szCs w:val="20"/>
              </w:rPr>
              <w:t>英文、正</w:t>
            </w:r>
            <w:r>
              <w:rPr>
                <w:rFonts w:hint="eastAsia" w:ascii="宋体" w:hAnsi="宋体" w:cs="宋体"/>
                <w:kern w:val="0"/>
                <w:sz w:val="20"/>
                <w:szCs w:val="20"/>
              </w:rPr>
              <w:t xml:space="preserve">/ </w:t>
            </w:r>
            <w:r>
              <w:rPr>
                <w:rFonts w:hint="eastAsia" w:ascii="宋体" w:hAnsi="宋体" w:eastAsia="宋体" w:cs="宋体"/>
                <w:kern w:val="0"/>
                <w:sz w:val="20"/>
                <w:szCs w:val="20"/>
              </w:rPr>
              <w:t>简体中文、日文、德文、法文、西班牙文、俄文及波兰文等</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 xml:space="preserve">4. </w:t>
            </w:r>
            <w:r>
              <w:rPr>
                <w:rFonts w:hint="eastAsia" w:ascii="宋体" w:hAnsi="宋体" w:eastAsia="宋体" w:cs="宋体"/>
                <w:kern w:val="0"/>
                <w:sz w:val="20"/>
                <w:szCs w:val="20"/>
              </w:rPr>
              <w:t>提供</w:t>
            </w:r>
            <w:r>
              <w:rPr>
                <w:rFonts w:hint="eastAsia" w:ascii="宋体" w:hAnsi="宋体" w:cs="宋体"/>
                <w:kern w:val="0"/>
                <w:sz w:val="20"/>
                <w:szCs w:val="20"/>
              </w:rPr>
              <w:t>USB</w:t>
            </w:r>
            <w:r>
              <w:rPr>
                <w:rFonts w:hint="eastAsia" w:ascii="宋体" w:hAnsi="宋体" w:eastAsia="宋体" w:cs="宋体"/>
                <w:kern w:val="0"/>
                <w:sz w:val="20"/>
                <w:szCs w:val="20"/>
              </w:rPr>
              <w:t>投屏器，电脑不需安装软件、不需联网，支持</w:t>
            </w:r>
            <w:r>
              <w:rPr>
                <w:rFonts w:hint="eastAsia" w:ascii="宋体" w:hAnsi="宋体" w:cs="宋体"/>
                <w:kern w:val="0"/>
                <w:sz w:val="20"/>
                <w:szCs w:val="20"/>
              </w:rPr>
              <w:t>Windows</w:t>
            </w:r>
            <w:r>
              <w:rPr>
                <w:rFonts w:hint="eastAsia" w:ascii="宋体" w:hAnsi="宋体" w:eastAsia="宋体" w:cs="宋体"/>
                <w:kern w:val="0"/>
                <w:sz w:val="20"/>
                <w:szCs w:val="20"/>
              </w:rPr>
              <w:t>及</w:t>
            </w:r>
            <w:r>
              <w:rPr>
                <w:rFonts w:hint="eastAsia" w:ascii="宋体" w:hAnsi="宋体" w:cs="宋体"/>
                <w:kern w:val="0"/>
                <w:sz w:val="20"/>
                <w:szCs w:val="20"/>
              </w:rPr>
              <w:t>Mac</w:t>
            </w:r>
            <w:r>
              <w:rPr>
                <w:rFonts w:hint="eastAsia" w:ascii="宋体" w:hAnsi="宋体" w:eastAsia="宋体" w:cs="宋体"/>
                <w:kern w:val="0"/>
                <w:sz w:val="20"/>
                <w:szCs w:val="20"/>
              </w:rPr>
              <w:t>电脑。</w:t>
            </w:r>
            <w:r>
              <w:rPr>
                <w:rFonts w:hint="eastAsia" w:ascii="宋体" w:hAnsi="宋体" w:cs="宋体"/>
                <w:kern w:val="0"/>
                <w:sz w:val="20"/>
                <w:szCs w:val="20"/>
              </w:rPr>
              <w:br w:type="textWrapping"/>
            </w:r>
            <w:r>
              <w:rPr>
                <w:rFonts w:hint="eastAsia" w:ascii="宋体" w:hAnsi="宋体" w:cs="宋体"/>
                <w:kern w:val="0"/>
                <w:sz w:val="20"/>
                <w:szCs w:val="20"/>
              </w:rPr>
              <w:t>5. USB</w:t>
            </w:r>
            <w:r>
              <w:rPr>
                <w:rFonts w:hint="eastAsia" w:ascii="宋体" w:hAnsi="宋体" w:eastAsia="宋体" w:cs="宋体"/>
                <w:kern w:val="0"/>
                <w:sz w:val="20"/>
                <w:szCs w:val="20"/>
              </w:rPr>
              <w:t>无线投屏器（仅用于</w:t>
            </w:r>
            <w:r>
              <w:rPr>
                <w:rFonts w:hint="eastAsia" w:ascii="宋体" w:hAnsi="宋体" w:cs="宋体"/>
                <w:kern w:val="0"/>
                <w:sz w:val="20"/>
                <w:szCs w:val="20"/>
              </w:rPr>
              <w:t>Windows</w:t>
            </w:r>
            <w:r>
              <w:rPr>
                <w:rFonts w:hint="eastAsia" w:ascii="宋体" w:hAnsi="宋体" w:eastAsia="宋体" w:cs="宋体"/>
                <w:kern w:val="0"/>
                <w:sz w:val="20"/>
                <w:szCs w:val="20"/>
              </w:rPr>
              <w:t>、</w:t>
            </w:r>
            <w:r>
              <w:rPr>
                <w:rFonts w:hint="eastAsia" w:ascii="宋体" w:hAnsi="宋体" w:cs="宋体"/>
                <w:kern w:val="0"/>
                <w:sz w:val="20"/>
                <w:szCs w:val="20"/>
              </w:rPr>
              <w:t>Mac</w:t>
            </w:r>
            <w:r>
              <w:rPr>
                <w:rFonts w:hint="eastAsia" w:ascii="宋体" w:hAnsi="宋体" w:eastAsia="宋体" w:cs="宋体"/>
                <w:kern w:val="0"/>
                <w:sz w:val="20"/>
                <w:szCs w:val="20"/>
              </w:rPr>
              <w:t>的电脑或便携机）、提供五个按键，分别对应四分屏的四个区块及全屏投影按键、并提供</w:t>
            </w:r>
            <w:r>
              <w:rPr>
                <w:rFonts w:hint="eastAsia" w:ascii="宋体" w:hAnsi="宋体" w:cs="宋体"/>
                <w:kern w:val="0"/>
                <w:sz w:val="20"/>
                <w:szCs w:val="20"/>
              </w:rPr>
              <w:t>LED</w:t>
            </w:r>
            <w:r>
              <w:rPr>
                <w:rFonts w:hint="eastAsia" w:ascii="宋体" w:hAnsi="宋体" w:eastAsia="宋体" w:cs="宋体"/>
                <w:kern w:val="0"/>
                <w:sz w:val="20"/>
                <w:szCs w:val="20"/>
              </w:rPr>
              <w:t>灯号提示使用状态，具备独立设置界面，能修改网路配置，连接到</w:t>
            </w:r>
            <w:r>
              <w:rPr>
                <w:rFonts w:hint="eastAsia" w:ascii="宋体" w:hAnsi="宋体" w:cs="宋体"/>
                <w:kern w:val="0"/>
                <w:sz w:val="20"/>
                <w:szCs w:val="20"/>
              </w:rPr>
              <w:t>WiFi</w:t>
            </w:r>
            <w:r>
              <w:rPr>
                <w:rFonts w:hint="eastAsia" w:ascii="宋体" w:hAnsi="宋体" w:eastAsia="宋体" w:cs="宋体"/>
                <w:kern w:val="0"/>
                <w:sz w:val="20"/>
                <w:szCs w:val="20"/>
              </w:rPr>
              <w:t>网路。</w:t>
            </w:r>
            <w:r>
              <w:rPr>
                <w:rFonts w:hint="eastAsia" w:ascii="宋体" w:hAnsi="宋体" w:cs="宋体"/>
                <w:kern w:val="0"/>
                <w:sz w:val="20"/>
                <w:szCs w:val="20"/>
              </w:rPr>
              <w:br w:type="textWrapping"/>
            </w:r>
            <w:r>
              <w:rPr>
                <w:rFonts w:hint="eastAsia" w:ascii="宋体" w:hAnsi="宋体" w:cs="宋体"/>
                <w:kern w:val="0"/>
                <w:sz w:val="20"/>
                <w:szCs w:val="20"/>
              </w:rPr>
              <w:t xml:space="preserve">6. </w:t>
            </w:r>
            <w:r>
              <w:rPr>
                <w:rFonts w:hint="eastAsia" w:ascii="宋体" w:hAnsi="宋体" w:eastAsia="宋体" w:cs="宋体"/>
                <w:kern w:val="0"/>
                <w:sz w:val="20"/>
                <w:szCs w:val="20"/>
              </w:rPr>
              <w:t>同时联</w:t>
            </w:r>
            <w:r>
              <w:rPr>
                <w:rFonts w:hint="eastAsia" w:ascii="宋体" w:hAnsi="宋体" w:cs="宋体"/>
                <w:kern w:val="0"/>
                <w:sz w:val="20"/>
                <w:szCs w:val="20"/>
              </w:rPr>
              <w:t>8</w:t>
            </w:r>
            <w:r>
              <w:rPr>
                <w:rFonts w:hint="eastAsia" w:ascii="宋体" w:hAnsi="宋体" w:eastAsia="宋体" w:cs="宋体"/>
                <w:kern w:val="0"/>
                <w:sz w:val="20"/>
                <w:szCs w:val="20"/>
              </w:rPr>
              <w:t>位使用者</w:t>
            </w:r>
            <w:r>
              <w:rPr>
                <w:rFonts w:hint="eastAsia" w:ascii="宋体" w:hAnsi="宋体" w:cs="宋体"/>
                <w:kern w:val="0"/>
                <w:sz w:val="20"/>
                <w:szCs w:val="20"/>
              </w:rPr>
              <w:br w:type="textWrapping"/>
            </w:r>
            <w:r>
              <w:rPr>
                <w:rFonts w:hint="eastAsia" w:ascii="宋体" w:hAnsi="宋体" w:cs="宋体"/>
                <w:kern w:val="0"/>
                <w:sz w:val="20"/>
                <w:szCs w:val="20"/>
              </w:rPr>
              <w:t xml:space="preserve">7. </w:t>
            </w:r>
            <w:r>
              <w:rPr>
                <w:rFonts w:hint="eastAsia" w:ascii="宋体" w:hAnsi="宋体" w:eastAsia="宋体" w:cs="宋体"/>
                <w:kern w:val="0"/>
                <w:sz w:val="20"/>
                <w:szCs w:val="20"/>
              </w:rPr>
              <w:t>同时投影</w:t>
            </w:r>
            <w:r>
              <w:rPr>
                <w:rFonts w:hint="eastAsia" w:ascii="宋体" w:hAnsi="宋体" w:cs="宋体"/>
                <w:kern w:val="0"/>
                <w:sz w:val="20"/>
                <w:szCs w:val="20"/>
              </w:rPr>
              <w:t>1/2/4</w:t>
            </w:r>
            <w:r>
              <w:rPr>
                <w:rFonts w:hint="eastAsia" w:ascii="宋体" w:hAnsi="宋体" w:eastAsia="宋体" w:cs="宋体"/>
                <w:kern w:val="0"/>
                <w:sz w:val="20"/>
                <w:szCs w:val="20"/>
              </w:rPr>
              <w:t>个终端画面</w:t>
            </w:r>
            <w:r>
              <w:rPr>
                <w:rFonts w:hint="eastAsia" w:ascii="宋体" w:hAnsi="宋体" w:cs="宋体"/>
                <w:kern w:val="0"/>
                <w:sz w:val="20"/>
                <w:szCs w:val="20"/>
              </w:rPr>
              <w:t>(Quick share28-V</w:t>
            </w:r>
            <w:r>
              <w:rPr>
                <w:rFonts w:hint="eastAsia" w:ascii="宋体" w:hAnsi="宋体" w:eastAsia="宋体" w:cs="宋体"/>
                <w:kern w:val="0"/>
                <w:sz w:val="20"/>
                <w:szCs w:val="20"/>
              </w:rPr>
              <w:t>单画面、</w:t>
            </w:r>
            <w:r>
              <w:rPr>
                <w:rFonts w:hint="eastAsia" w:ascii="宋体" w:hAnsi="宋体" w:cs="宋体"/>
                <w:kern w:val="0"/>
                <w:sz w:val="20"/>
                <w:szCs w:val="20"/>
              </w:rPr>
              <w:t>Quickshare68B-V</w:t>
            </w:r>
            <w:r>
              <w:rPr>
                <w:rFonts w:hint="eastAsia" w:ascii="宋体" w:hAnsi="宋体" w:eastAsia="宋体" w:cs="宋体"/>
                <w:kern w:val="0"/>
                <w:sz w:val="20"/>
                <w:szCs w:val="20"/>
              </w:rPr>
              <w:t>双画面、</w:t>
            </w:r>
            <w:r>
              <w:rPr>
                <w:rFonts w:hint="eastAsia" w:ascii="宋体" w:hAnsi="宋体" w:cs="宋体"/>
                <w:kern w:val="0"/>
                <w:sz w:val="20"/>
                <w:szCs w:val="20"/>
              </w:rPr>
              <w:t>Quickshare68D</w:t>
            </w:r>
            <w:r>
              <w:rPr>
                <w:rFonts w:hint="eastAsia" w:ascii="宋体" w:hAnsi="宋体" w:eastAsia="宋体" w:cs="宋体"/>
                <w:kern w:val="0"/>
                <w:sz w:val="20"/>
                <w:szCs w:val="20"/>
              </w:rPr>
              <w:t>四画面</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 xml:space="preserve">8. </w:t>
            </w:r>
            <w:r>
              <w:rPr>
                <w:rFonts w:hint="eastAsia" w:ascii="宋体" w:hAnsi="宋体" w:eastAsia="宋体" w:cs="宋体"/>
                <w:kern w:val="0"/>
                <w:sz w:val="20"/>
                <w:szCs w:val="20"/>
              </w:rPr>
              <w:t>提供主持人功能，能锁定会议、指定投屏</w:t>
            </w:r>
            <w:r>
              <w:rPr>
                <w:rFonts w:hint="eastAsia" w:ascii="宋体" w:hAnsi="宋体" w:cs="宋体"/>
                <w:kern w:val="0"/>
                <w:sz w:val="20"/>
                <w:szCs w:val="20"/>
              </w:rPr>
              <w:br w:type="textWrapping"/>
            </w:r>
            <w:r>
              <w:rPr>
                <w:rFonts w:hint="eastAsia" w:ascii="宋体" w:hAnsi="宋体" w:cs="宋体"/>
                <w:kern w:val="0"/>
                <w:sz w:val="20"/>
                <w:szCs w:val="20"/>
              </w:rPr>
              <w:t xml:space="preserve">9. </w:t>
            </w:r>
            <w:r>
              <w:rPr>
                <w:rFonts w:hint="eastAsia" w:ascii="宋体" w:hAnsi="宋体" w:eastAsia="宋体" w:cs="宋体"/>
                <w:kern w:val="0"/>
                <w:sz w:val="20"/>
                <w:szCs w:val="20"/>
              </w:rPr>
              <w:t>支持跨网段投屏，接收主机与安卓客户端，</w:t>
            </w:r>
            <w:r>
              <w:rPr>
                <w:rFonts w:hint="eastAsia" w:ascii="宋体" w:hAnsi="宋体" w:cs="宋体"/>
                <w:kern w:val="0"/>
                <w:sz w:val="20"/>
                <w:szCs w:val="20"/>
              </w:rPr>
              <w:t>windows</w:t>
            </w:r>
            <w:r>
              <w:rPr>
                <w:rFonts w:hint="eastAsia" w:ascii="宋体" w:hAnsi="宋体" w:eastAsia="宋体" w:cs="宋体"/>
                <w:kern w:val="0"/>
                <w:sz w:val="20"/>
                <w:szCs w:val="20"/>
              </w:rPr>
              <w:t>客户端可以处于不同网段，在客户端只需输入接收主机的投屏码即可投屏。投屏码支持动态变化。服务器可以部署在云端或客户内网自建。</w:t>
            </w:r>
            <w:r>
              <w:rPr>
                <w:rFonts w:hint="eastAsia" w:ascii="宋体" w:hAnsi="宋体" w:cs="宋体"/>
                <w:kern w:val="0"/>
                <w:sz w:val="20"/>
                <w:szCs w:val="20"/>
              </w:rPr>
              <w:br w:type="textWrapping"/>
            </w:r>
            <w:r>
              <w:rPr>
                <w:rFonts w:hint="eastAsia" w:ascii="宋体" w:hAnsi="宋体" w:cs="宋体"/>
                <w:kern w:val="0"/>
                <w:sz w:val="20"/>
                <w:szCs w:val="20"/>
              </w:rPr>
              <w:t xml:space="preserve">10. </w:t>
            </w:r>
            <w:r>
              <w:rPr>
                <w:rFonts w:hint="eastAsia" w:ascii="宋体" w:hAnsi="宋体" w:eastAsia="宋体" w:cs="宋体"/>
                <w:kern w:val="0"/>
                <w:sz w:val="20"/>
                <w:szCs w:val="20"/>
              </w:rPr>
              <w:t>即时档案传送分享</w:t>
            </w:r>
            <w:r>
              <w:rPr>
                <w:rFonts w:hint="eastAsia" w:ascii="宋体" w:hAnsi="宋体" w:cs="宋体"/>
                <w:kern w:val="0"/>
                <w:sz w:val="20"/>
                <w:szCs w:val="20"/>
              </w:rPr>
              <w:br w:type="textWrapping"/>
            </w:r>
            <w:r>
              <w:rPr>
                <w:rFonts w:hint="eastAsia" w:ascii="宋体" w:hAnsi="宋体" w:cs="宋体"/>
                <w:kern w:val="0"/>
                <w:sz w:val="20"/>
                <w:szCs w:val="20"/>
              </w:rPr>
              <w:t xml:space="preserve">11. </w:t>
            </w:r>
            <w:r>
              <w:rPr>
                <w:rFonts w:hint="eastAsia" w:ascii="宋体" w:hAnsi="宋体" w:eastAsia="宋体" w:cs="宋体"/>
                <w:kern w:val="0"/>
                <w:sz w:val="20"/>
                <w:szCs w:val="20"/>
              </w:rPr>
              <w:t>实时画面注记扫描二维码并发送到终端</w:t>
            </w:r>
            <w:r>
              <w:rPr>
                <w:rFonts w:hint="eastAsia" w:ascii="宋体" w:hAnsi="宋体" w:cs="宋体"/>
                <w:kern w:val="0"/>
                <w:sz w:val="20"/>
                <w:szCs w:val="20"/>
              </w:rPr>
              <w:br w:type="textWrapping"/>
            </w:r>
            <w:r>
              <w:rPr>
                <w:rFonts w:hint="eastAsia" w:ascii="宋体" w:hAnsi="宋体" w:cs="宋体"/>
                <w:kern w:val="0"/>
                <w:sz w:val="20"/>
                <w:szCs w:val="20"/>
              </w:rPr>
              <w:t xml:space="preserve">12. </w:t>
            </w:r>
            <w:r>
              <w:rPr>
                <w:rFonts w:hint="eastAsia" w:ascii="宋体" w:hAnsi="宋体" w:eastAsia="宋体" w:cs="宋体"/>
                <w:kern w:val="0"/>
                <w:sz w:val="20"/>
                <w:szCs w:val="20"/>
              </w:rPr>
              <w:t>提供手机及平板电脑</w:t>
            </w:r>
            <w:r>
              <w:rPr>
                <w:rFonts w:hint="eastAsia" w:ascii="宋体" w:hAnsi="宋体" w:cs="宋体"/>
                <w:kern w:val="0"/>
                <w:sz w:val="20"/>
                <w:szCs w:val="20"/>
              </w:rPr>
              <w:t>APP</w:t>
            </w:r>
            <w:r>
              <w:rPr>
                <w:rFonts w:hint="eastAsia" w:ascii="宋体" w:hAnsi="宋体" w:eastAsia="宋体" w:cs="宋体"/>
                <w:kern w:val="0"/>
                <w:sz w:val="20"/>
                <w:szCs w:val="20"/>
              </w:rPr>
              <w:t>（安卓及</w:t>
            </w:r>
            <w:r>
              <w:rPr>
                <w:rFonts w:hint="eastAsia" w:ascii="宋体" w:hAnsi="宋体" w:cs="宋体"/>
                <w:kern w:val="0"/>
                <w:sz w:val="20"/>
                <w:szCs w:val="20"/>
              </w:rPr>
              <w:t>iOS</w:t>
            </w:r>
            <w:r>
              <w:rPr>
                <w:rFonts w:hint="eastAsia" w:ascii="宋体" w:hAnsi="宋体" w:eastAsia="宋体" w:cs="宋体"/>
                <w:kern w:val="0"/>
                <w:sz w:val="20"/>
                <w:szCs w:val="20"/>
              </w:rPr>
              <w:t>），并支持档案传送、视频推播、画面标注等功能</w:t>
            </w:r>
            <w:r>
              <w:rPr>
                <w:rFonts w:hint="eastAsia" w:ascii="宋体" w:hAnsi="宋体" w:cs="宋体"/>
                <w:kern w:val="0"/>
                <w:sz w:val="20"/>
                <w:szCs w:val="20"/>
              </w:rPr>
              <w:br w:type="textWrapping"/>
            </w:r>
            <w:r>
              <w:rPr>
                <w:rFonts w:hint="eastAsia" w:ascii="宋体" w:hAnsi="宋体" w:cs="宋体"/>
                <w:kern w:val="0"/>
                <w:sz w:val="20"/>
                <w:szCs w:val="20"/>
              </w:rPr>
              <w:t>13. IP</w:t>
            </w:r>
            <w:r>
              <w:rPr>
                <w:rFonts w:hint="eastAsia" w:ascii="宋体" w:hAnsi="宋体" w:eastAsia="宋体" w:cs="宋体"/>
                <w:kern w:val="0"/>
                <w:sz w:val="20"/>
                <w:szCs w:val="20"/>
              </w:rPr>
              <w:t>地址登入</w:t>
            </w:r>
            <w:r>
              <w:rPr>
                <w:rFonts w:hint="eastAsia" w:ascii="宋体" w:hAnsi="宋体" w:cs="宋体"/>
                <w:kern w:val="0"/>
                <w:sz w:val="20"/>
                <w:szCs w:val="20"/>
              </w:rPr>
              <w:br w:type="textWrapping"/>
            </w:r>
            <w:r>
              <w:rPr>
                <w:rFonts w:hint="eastAsia" w:ascii="宋体" w:hAnsi="宋体" w:cs="宋体"/>
                <w:kern w:val="0"/>
                <w:sz w:val="20"/>
                <w:szCs w:val="20"/>
              </w:rPr>
              <w:t xml:space="preserve">14. </w:t>
            </w:r>
            <w:r>
              <w:rPr>
                <w:rFonts w:hint="eastAsia" w:ascii="宋体" w:hAnsi="宋体" w:eastAsia="宋体" w:cs="宋体"/>
                <w:kern w:val="0"/>
                <w:sz w:val="20"/>
                <w:szCs w:val="20"/>
              </w:rPr>
              <w:t>二维码扫瞄登入</w:t>
            </w:r>
            <w:r>
              <w:rPr>
                <w:rFonts w:hint="eastAsia" w:ascii="宋体" w:hAnsi="宋体" w:cs="宋体"/>
                <w:kern w:val="0"/>
                <w:sz w:val="20"/>
                <w:szCs w:val="20"/>
              </w:rPr>
              <w:t xml:space="preserve"> (</w:t>
            </w:r>
            <w:r>
              <w:rPr>
                <w:rFonts w:hint="eastAsia" w:ascii="宋体" w:hAnsi="宋体" w:eastAsia="宋体" w:cs="宋体"/>
                <w:kern w:val="0"/>
                <w:sz w:val="20"/>
                <w:szCs w:val="20"/>
              </w:rPr>
              <w:t>仅平板电脑、智能手机</w:t>
            </w:r>
            <w:r>
              <w:rPr>
                <w:rFonts w:hint="eastAsia" w:ascii="宋体" w:hAnsi="宋体" w:cs="宋体"/>
                <w:kern w:val="0"/>
                <w:sz w:val="20"/>
                <w:szCs w:val="20"/>
              </w:rPr>
              <w:t>)</w:t>
            </w:r>
            <w:r>
              <w:rPr>
                <w:rFonts w:hint="eastAsia" w:ascii="宋体" w:hAnsi="宋体" w:eastAsia="宋体" w:cs="宋体"/>
                <w:kern w:val="0"/>
                <w:sz w:val="20"/>
                <w:szCs w:val="20"/>
              </w:rPr>
              <w:t>支持修改设备名称并支持中文</w:t>
            </w:r>
            <w:r>
              <w:rPr>
                <w:rFonts w:hint="eastAsia" w:ascii="宋体" w:hAnsi="宋体" w:cs="宋体"/>
                <w:kern w:val="0"/>
                <w:sz w:val="20"/>
                <w:szCs w:val="20"/>
              </w:rPr>
              <w:br w:type="textWrapping"/>
            </w:r>
            <w:r>
              <w:rPr>
                <w:rFonts w:hint="eastAsia" w:ascii="宋体" w:hAnsi="宋体" w:cs="宋体"/>
                <w:kern w:val="0"/>
                <w:sz w:val="20"/>
                <w:szCs w:val="20"/>
              </w:rPr>
              <w:t xml:space="preserve">15. </w:t>
            </w:r>
            <w:r>
              <w:rPr>
                <w:rFonts w:hint="eastAsia" w:ascii="宋体" w:hAnsi="宋体" w:eastAsia="宋体" w:cs="宋体"/>
                <w:kern w:val="0"/>
                <w:sz w:val="20"/>
                <w:szCs w:val="20"/>
              </w:rPr>
              <w:t>支持</w:t>
            </w:r>
            <w:r>
              <w:rPr>
                <w:rFonts w:hint="eastAsia" w:ascii="宋体" w:hAnsi="宋体" w:cs="宋体"/>
                <w:kern w:val="0"/>
                <w:sz w:val="20"/>
                <w:szCs w:val="20"/>
              </w:rPr>
              <w:t>Microsoft Office Word, Excel, PowerPoint</w:t>
            </w:r>
            <w:r>
              <w:rPr>
                <w:rFonts w:hint="eastAsia" w:ascii="宋体" w:hAnsi="宋体" w:eastAsia="宋体" w:cs="宋体"/>
                <w:kern w:val="0"/>
                <w:sz w:val="20"/>
                <w:szCs w:val="20"/>
              </w:rPr>
              <w:t>及</w:t>
            </w:r>
            <w:r>
              <w:rPr>
                <w:rFonts w:hint="eastAsia" w:ascii="宋体" w:hAnsi="宋体" w:cs="宋体"/>
                <w:kern w:val="0"/>
                <w:sz w:val="20"/>
                <w:szCs w:val="20"/>
              </w:rPr>
              <w:t>Adobe PDF</w:t>
            </w:r>
            <w:r>
              <w:rPr>
                <w:rFonts w:hint="eastAsia" w:ascii="宋体" w:hAnsi="宋体" w:eastAsia="宋体" w:cs="宋体"/>
                <w:kern w:val="0"/>
                <w:sz w:val="20"/>
                <w:szCs w:val="20"/>
              </w:rPr>
              <w:t>文件格式</w:t>
            </w:r>
            <w:r>
              <w:rPr>
                <w:rFonts w:hint="eastAsia" w:ascii="宋体" w:hAnsi="宋体" w:cs="宋体"/>
                <w:kern w:val="0"/>
                <w:sz w:val="20"/>
                <w:szCs w:val="20"/>
              </w:rPr>
              <w:br w:type="textWrapping"/>
            </w:r>
            <w:r>
              <w:rPr>
                <w:rFonts w:hint="eastAsia" w:ascii="宋体" w:hAnsi="宋体" w:cs="宋体"/>
                <w:kern w:val="0"/>
                <w:sz w:val="20"/>
                <w:szCs w:val="20"/>
              </w:rPr>
              <w:t xml:space="preserve">16. </w:t>
            </w:r>
            <w:r>
              <w:rPr>
                <w:rFonts w:hint="eastAsia" w:ascii="宋体" w:hAnsi="宋体" w:eastAsia="宋体" w:cs="宋体"/>
                <w:kern w:val="0"/>
                <w:sz w:val="20"/>
                <w:szCs w:val="20"/>
              </w:rPr>
              <w:t>支持视讯：兼容</w:t>
            </w:r>
            <w:r>
              <w:rPr>
                <w:rFonts w:hint="eastAsia" w:ascii="宋体" w:hAnsi="宋体" w:cs="宋体"/>
                <w:kern w:val="0"/>
                <w:sz w:val="20"/>
                <w:szCs w:val="20"/>
              </w:rPr>
              <w:t>MPEG-1/ MPEG-2/ MPEG-4, H.264, VC-1</w:t>
            </w:r>
            <w:r>
              <w:rPr>
                <w:rFonts w:hint="eastAsia" w:ascii="宋体" w:hAnsi="宋体" w:eastAsia="宋体" w:cs="宋体"/>
                <w:kern w:val="0"/>
                <w:sz w:val="20"/>
                <w:szCs w:val="20"/>
              </w:rPr>
              <w:t>编码之视讯档案</w:t>
            </w:r>
            <w:r>
              <w:rPr>
                <w:rFonts w:hint="eastAsia" w:ascii="宋体" w:hAnsi="宋体" w:cs="宋体"/>
                <w:kern w:val="0"/>
                <w:sz w:val="20"/>
                <w:szCs w:val="20"/>
              </w:rPr>
              <w:t>(</w:t>
            </w:r>
            <w:r>
              <w:rPr>
                <w:rFonts w:hint="eastAsia" w:ascii="宋体" w:hAnsi="宋体" w:eastAsia="宋体" w:cs="宋体"/>
                <w:kern w:val="0"/>
                <w:sz w:val="20"/>
                <w:szCs w:val="20"/>
              </w:rPr>
              <w:t>格式</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 xml:space="preserve">17. </w:t>
            </w:r>
            <w:r>
              <w:rPr>
                <w:rFonts w:hint="eastAsia" w:ascii="宋体" w:hAnsi="宋体" w:eastAsia="宋体" w:cs="宋体"/>
                <w:kern w:val="0"/>
                <w:sz w:val="20"/>
                <w:szCs w:val="20"/>
              </w:rPr>
              <w:t>支持音讯：</w:t>
            </w:r>
            <w:r>
              <w:rPr>
                <w:rFonts w:hint="eastAsia" w:ascii="宋体" w:hAnsi="宋体" w:cs="宋体"/>
                <w:kern w:val="0"/>
                <w:sz w:val="20"/>
                <w:szCs w:val="20"/>
              </w:rPr>
              <w:t>AAC, MP3, WAV, WMA (</w:t>
            </w:r>
            <w:r>
              <w:rPr>
                <w:rFonts w:hint="eastAsia" w:ascii="宋体" w:hAnsi="宋体" w:eastAsia="宋体" w:cs="宋体"/>
                <w:kern w:val="0"/>
                <w:sz w:val="20"/>
                <w:szCs w:val="20"/>
              </w:rPr>
              <w:t>部份系统平台有个别编译码格式支持限制</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 xml:space="preserve">18. </w:t>
            </w:r>
            <w:r>
              <w:rPr>
                <w:rFonts w:hint="eastAsia" w:ascii="宋体" w:hAnsi="宋体" w:eastAsia="宋体" w:cs="宋体"/>
                <w:kern w:val="0"/>
                <w:sz w:val="20"/>
                <w:szCs w:val="20"/>
              </w:rPr>
              <w:t>支持图像：</w:t>
            </w:r>
            <w:r>
              <w:rPr>
                <w:rFonts w:hint="eastAsia" w:ascii="宋体" w:hAnsi="宋体" w:cs="宋体"/>
                <w:kern w:val="0"/>
                <w:sz w:val="20"/>
                <w:szCs w:val="20"/>
              </w:rPr>
              <w:t>BMP, JPG, PNG</w:t>
            </w:r>
            <w:r>
              <w:rPr>
                <w:rFonts w:hint="eastAsia" w:ascii="宋体" w:hAnsi="宋体" w:cs="宋体"/>
                <w:kern w:val="0"/>
                <w:sz w:val="20"/>
                <w:szCs w:val="20"/>
              </w:rPr>
              <w:br w:type="textWrapping"/>
            </w:r>
            <w:r>
              <w:rPr>
                <w:rFonts w:hint="eastAsia" w:ascii="宋体" w:hAnsi="宋体" w:cs="宋体"/>
                <w:kern w:val="0"/>
                <w:sz w:val="20"/>
                <w:szCs w:val="20"/>
              </w:rPr>
              <w:t xml:space="preserve">19. </w:t>
            </w:r>
            <w:r>
              <w:rPr>
                <w:rFonts w:hint="eastAsia" w:ascii="宋体" w:hAnsi="宋体" w:eastAsia="宋体" w:cs="宋体"/>
                <w:kern w:val="0"/>
                <w:sz w:val="20"/>
                <w:szCs w:val="20"/>
              </w:rPr>
              <w:t>内建</w:t>
            </w:r>
            <w:r>
              <w:rPr>
                <w:rFonts w:hint="eastAsia" w:ascii="宋体" w:hAnsi="宋体" w:cs="宋体"/>
                <w:kern w:val="0"/>
                <w:sz w:val="20"/>
                <w:szCs w:val="20"/>
              </w:rPr>
              <w:t>Android</w:t>
            </w:r>
            <w:r>
              <w:rPr>
                <w:rFonts w:hint="eastAsia" w:ascii="宋体" w:hAnsi="宋体" w:eastAsia="宋体" w:cs="宋体"/>
                <w:kern w:val="0"/>
                <w:sz w:val="20"/>
                <w:szCs w:val="20"/>
              </w:rPr>
              <w:t>及</w:t>
            </w:r>
            <w:r>
              <w:rPr>
                <w:rFonts w:hint="eastAsia" w:ascii="宋体" w:hAnsi="宋体" w:cs="宋体"/>
                <w:kern w:val="0"/>
                <w:sz w:val="20"/>
                <w:szCs w:val="20"/>
              </w:rPr>
              <w:t>iOS</w:t>
            </w:r>
            <w:r>
              <w:rPr>
                <w:rFonts w:hint="eastAsia" w:ascii="宋体" w:hAnsi="宋体" w:eastAsia="宋体" w:cs="宋体"/>
                <w:kern w:val="0"/>
                <w:sz w:val="20"/>
                <w:szCs w:val="20"/>
              </w:rPr>
              <w:t>画面镜射（不安装软件）</w:t>
            </w:r>
            <w:r>
              <w:rPr>
                <w:rFonts w:hint="eastAsia" w:ascii="宋体" w:hAnsi="宋体" w:cs="宋体"/>
                <w:kern w:val="0"/>
                <w:sz w:val="20"/>
                <w:szCs w:val="20"/>
              </w:rPr>
              <w:br w:type="textWrapping"/>
            </w:r>
            <w:r>
              <w:rPr>
                <w:rFonts w:hint="eastAsia" w:ascii="宋体" w:hAnsi="宋体" w:cs="宋体"/>
                <w:kern w:val="0"/>
                <w:sz w:val="20"/>
                <w:szCs w:val="20"/>
              </w:rPr>
              <w:t xml:space="preserve">20. </w:t>
            </w:r>
            <w:r>
              <w:rPr>
                <w:rFonts w:hint="eastAsia" w:ascii="宋体" w:hAnsi="宋体" w:eastAsia="宋体" w:cs="宋体"/>
                <w:kern w:val="0"/>
                <w:sz w:val="20"/>
                <w:szCs w:val="20"/>
              </w:rPr>
              <w:t>支持</w:t>
            </w:r>
            <w:r>
              <w:rPr>
                <w:rFonts w:hint="eastAsia" w:ascii="宋体" w:hAnsi="宋体" w:cs="宋体"/>
                <w:kern w:val="0"/>
                <w:sz w:val="20"/>
                <w:szCs w:val="20"/>
              </w:rPr>
              <w:t>FHD 1080/ 60FPS</w:t>
            </w:r>
            <w:r>
              <w:rPr>
                <w:rFonts w:hint="eastAsia" w:ascii="宋体" w:hAnsi="宋体" w:eastAsia="宋体" w:cs="宋体"/>
                <w:kern w:val="0"/>
                <w:sz w:val="20"/>
                <w:szCs w:val="20"/>
              </w:rPr>
              <w:t>高画质视频推送播放</w:t>
            </w:r>
            <w:r>
              <w:rPr>
                <w:rFonts w:hint="eastAsia" w:ascii="宋体" w:hAnsi="宋体" w:cs="宋体"/>
                <w:kern w:val="0"/>
                <w:sz w:val="20"/>
                <w:szCs w:val="20"/>
              </w:rPr>
              <w:br w:type="textWrapping"/>
            </w:r>
            <w:r>
              <w:rPr>
                <w:rFonts w:hint="eastAsia" w:ascii="宋体" w:hAnsi="宋体" w:cs="宋体"/>
                <w:kern w:val="0"/>
                <w:sz w:val="20"/>
                <w:szCs w:val="20"/>
              </w:rPr>
              <w:t xml:space="preserve">21. </w:t>
            </w:r>
            <w:r>
              <w:rPr>
                <w:rFonts w:hint="eastAsia" w:ascii="宋体" w:hAnsi="宋体" w:eastAsia="宋体" w:cs="宋体"/>
                <w:kern w:val="0"/>
                <w:sz w:val="20"/>
                <w:szCs w:val="20"/>
              </w:rPr>
              <w:t>支持双网架构</w:t>
            </w:r>
            <w:r>
              <w:rPr>
                <w:rFonts w:hint="eastAsia" w:ascii="宋体" w:hAnsi="宋体" w:cs="宋体"/>
                <w:kern w:val="0"/>
                <w:sz w:val="20"/>
                <w:szCs w:val="20"/>
              </w:rPr>
              <w:t xml:space="preserve"> (</w:t>
            </w:r>
            <w:r>
              <w:rPr>
                <w:rFonts w:hint="eastAsia" w:ascii="宋体" w:hAnsi="宋体" w:eastAsia="宋体" w:cs="宋体"/>
                <w:kern w:val="0"/>
                <w:sz w:val="20"/>
                <w:szCs w:val="20"/>
              </w:rPr>
              <w:t>有</w:t>
            </w:r>
            <w:r>
              <w:rPr>
                <w:rFonts w:hint="eastAsia" w:ascii="宋体" w:hAnsi="宋体" w:cs="宋体"/>
                <w:kern w:val="0"/>
                <w:sz w:val="20"/>
                <w:szCs w:val="20"/>
              </w:rPr>
              <w:t xml:space="preserve">/ </w:t>
            </w:r>
            <w:r>
              <w:rPr>
                <w:rFonts w:hint="eastAsia" w:ascii="宋体" w:hAnsi="宋体" w:eastAsia="宋体" w:cs="宋体"/>
                <w:kern w:val="0"/>
                <w:sz w:val="20"/>
                <w:szCs w:val="20"/>
              </w:rPr>
              <w:t>无线网卡可同时分别连接不同网络并同时投影</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 xml:space="preserve">22. </w:t>
            </w:r>
            <w:r>
              <w:rPr>
                <w:rFonts w:hint="eastAsia" w:ascii="宋体" w:hAnsi="宋体" w:eastAsia="宋体" w:cs="宋体"/>
                <w:kern w:val="0"/>
                <w:sz w:val="20"/>
                <w:szCs w:val="20"/>
              </w:rPr>
              <w:t>支持以太网络连接投影</w:t>
            </w:r>
            <w:r>
              <w:rPr>
                <w:rFonts w:hint="eastAsia" w:ascii="宋体" w:hAnsi="宋体" w:cs="宋体"/>
                <w:kern w:val="0"/>
                <w:sz w:val="20"/>
                <w:szCs w:val="20"/>
              </w:rPr>
              <w:br w:type="textWrapping"/>
            </w:r>
            <w:r>
              <w:rPr>
                <w:rFonts w:hint="eastAsia" w:ascii="宋体" w:hAnsi="宋体" w:cs="宋体"/>
                <w:kern w:val="0"/>
                <w:sz w:val="20"/>
                <w:szCs w:val="20"/>
              </w:rPr>
              <w:t xml:space="preserve">23. </w:t>
            </w:r>
            <w:r>
              <w:rPr>
                <w:rFonts w:hint="eastAsia" w:ascii="宋体" w:hAnsi="宋体" w:eastAsia="宋体" w:cs="宋体"/>
                <w:kern w:val="0"/>
                <w:sz w:val="20"/>
                <w:szCs w:val="20"/>
              </w:rPr>
              <w:t>支持无线网络频道切换</w:t>
            </w:r>
            <w:r>
              <w:rPr>
                <w:rFonts w:hint="eastAsia" w:ascii="宋体" w:hAnsi="宋体" w:cs="宋体"/>
                <w:kern w:val="0"/>
                <w:sz w:val="20"/>
                <w:szCs w:val="20"/>
              </w:rPr>
              <w:t xml:space="preserve"> 2.4G</w:t>
            </w:r>
            <w:r>
              <w:rPr>
                <w:rFonts w:hint="eastAsia" w:ascii="宋体" w:hAnsi="宋体" w:eastAsia="宋体" w:cs="宋体"/>
                <w:kern w:val="0"/>
                <w:sz w:val="20"/>
                <w:szCs w:val="20"/>
              </w:rPr>
              <w:t>和</w:t>
            </w:r>
            <w:r>
              <w:rPr>
                <w:rFonts w:hint="eastAsia" w:ascii="宋体" w:hAnsi="宋体" w:cs="宋体"/>
                <w:kern w:val="0"/>
                <w:sz w:val="20"/>
                <w:szCs w:val="20"/>
              </w:rPr>
              <w:t>5.8G</w:t>
            </w:r>
            <w:r>
              <w:rPr>
                <w:rFonts w:hint="eastAsia" w:ascii="宋体" w:hAnsi="宋体" w:cs="宋体"/>
                <w:kern w:val="0"/>
                <w:sz w:val="20"/>
                <w:szCs w:val="20"/>
              </w:rPr>
              <w:br w:type="textWrapping"/>
            </w:r>
            <w:r>
              <w:rPr>
                <w:rFonts w:hint="eastAsia" w:ascii="宋体" w:hAnsi="宋体" w:cs="宋体"/>
                <w:kern w:val="0"/>
                <w:sz w:val="20"/>
                <w:szCs w:val="20"/>
              </w:rPr>
              <w:t xml:space="preserve">24. </w:t>
            </w:r>
            <w:r>
              <w:rPr>
                <w:rFonts w:hint="eastAsia" w:ascii="宋体" w:hAnsi="宋体" w:eastAsia="宋体" w:cs="宋体"/>
                <w:kern w:val="0"/>
                <w:sz w:val="20"/>
                <w:szCs w:val="20"/>
              </w:rPr>
              <w:t>支持无线网络加密</w:t>
            </w:r>
            <w:r>
              <w:rPr>
                <w:rFonts w:hint="eastAsia" w:ascii="宋体" w:hAnsi="宋体" w:cs="宋体"/>
                <w:kern w:val="0"/>
                <w:sz w:val="20"/>
                <w:szCs w:val="20"/>
              </w:rPr>
              <w:t xml:space="preserve"> (WEP, WPA/ WPA2 PSK-ENT, EAP</w:t>
            </w:r>
            <w:r>
              <w:rPr>
                <w:rFonts w:hint="eastAsia" w:ascii="宋体" w:hAnsi="宋体" w:eastAsia="宋体" w:cs="宋体"/>
                <w:kern w:val="0"/>
                <w:sz w:val="20"/>
                <w:szCs w:val="20"/>
              </w:rPr>
              <w:t>或</w:t>
            </w:r>
            <w:r>
              <w:rPr>
                <w:rFonts w:hint="eastAsia" w:ascii="宋体" w:hAnsi="宋体" w:cs="宋体"/>
                <w:kern w:val="0"/>
                <w:sz w:val="20"/>
                <w:szCs w:val="20"/>
              </w:rPr>
              <w:t>Web-Based Login)</w:t>
            </w:r>
            <w:r>
              <w:rPr>
                <w:rFonts w:hint="eastAsia" w:ascii="宋体" w:hAnsi="宋体" w:cs="宋体"/>
                <w:kern w:val="0"/>
                <w:sz w:val="20"/>
                <w:szCs w:val="20"/>
              </w:rPr>
              <w:br w:type="textWrapping"/>
            </w:r>
            <w:r>
              <w:rPr>
                <w:rFonts w:hint="eastAsia" w:ascii="宋体" w:hAnsi="宋体" w:cs="宋体"/>
                <w:kern w:val="0"/>
                <w:sz w:val="20"/>
                <w:szCs w:val="20"/>
              </w:rPr>
              <w:t xml:space="preserve">25. </w:t>
            </w:r>
            <w:r>
              <w:rPr>
                <w:rFonts w:hint="eastAsia" w:ascii="宋体" w:hAnsi="宋体" w:eastAsia="宋体" w:cs="宋体"/>
                <w:kern w:val="0"/>
                <w:sz w:val="20"/>
                <w:szCs w:val="20"/>
              </w:rPr>
              <w:t>支援</w:t>
            </w:r>
            <w:r>
              <w:rPr>
                <w:rFonts w:hint="eastAsia" w:ascii="宋体" w:hAnsi="宋体" w:cs="宋体"/>
                <w:kern w:val="0"/>
                <w:sz w:val="20"/>
                <w:szCs w:val="20"/>
              </w:rPr>
              <w:t>U</w:t>
            </w:r>
            <w:r>
              <w:rPr>
                <w:rFonts w:hint="eastAsia" w:ascii="宋体" w:hAnsi="宋体" w:eastAsia="宋体" w:cs="宋体"/>
                <w:kern w:val="0"/>
                <w:sz w:val="20"/>
                <w:szCs w:val="20"/>
              </w:rPr>
              <w:t>盘存取</w:t>
            </w:r>
            <w:r>
              <w:rPr>
                <w:rFonts w:hint="eastAsia" w:ascii="宋体" w:hAnsi="宋体" w:cs="宋体"/>
                <w:kern w:val="0"/>
                <w:sz w:val="20"/>
                <w:szCs w:val="20"/>
              </w:rPr>
              <w:br w:type="textWrapping"/>
            </w:r>
            <w:r>
              <w:rPr>
                <w:rFonts w:hint="eastAsia" w:ascii="宋体" w:hAnsi="宋体" w:cs="宋体"/>
                <w:kern w:val="0"/>
                <w:sz w:val="20"/>
                <w:szCs w:val="20"/>
              </w:rPr>
              <w:t xml:space="preserve">26. </w:t>
            </w:r>
            <w:r>
              <w:rPr>
                <w:rFonts w:hint="eastAsia" w:ascii="宋体" w:hAnsi="宋体" w:eastAsia="宋体" w:cs="宋体"/>
                <w:kern w:val="0"/>
                <w:sz w:val="20"/>
                <w:szCs w:val="20"/>
              </w:rPr>
              <w:t>支持支持集控部署和管理，支持公网集控服务器部署或者私有网络服务器部署，通过集控管理端，可以对指定设备进行设置或者管理，如，设置投屏参数，设置壁纸，推送安装指定应用等功能。</w:t>
            </w:r>
            <w:r>
              <w:rPr>
                <w:rFonts w:hint="eastAsia" w:ascii="宋体" w:hAnsi="宋体" w:cs="宋体"/>
                <w:kern w:val="0"/>
                <w:sz w:val="20"/>
                <w:szCs w:val="20"/>
              </w:rPr>
              <w:br w:type="textWrapping"/>
            </w:r>
            <w:r>
              <w:rPr>
                <w:rFonts w:hint="eastAsia" w:ascii="宋体" w:hAnsi="宋体" w:cs="宋体"/>
                <w:kern w:val="0"/>
                <w:sz w:val="20"/>
                <w:szCs w:val="20"/>
              </w:rPr>
              <w:t xml:space="preserve">27. </w:t>
            </w:r>
            <w:r>
              <w:rPr>
                <w:rFonts w:hint="eastAsia" w:ascii="宋体" w:hAnsi="宋体" w:eastAsia="宋体" w:cs="宋体"/>
                <w:kern w:val="0"/>
                <w:sz w:val="20"/>
                <w:szCs w:val="20"/>
              </w:rPr>
              <w:t>支持</w:t>
            </w:r>
            <w:r>
              <w:rPr>
                <w:rFonts w:hint="eastAsia" w:ascii="宋体" w:hAnsi="宋体" w:cs="宋体"/>
                <w:kern w:val="0"/>
                <w:sz w:val="20"/>
                <w:szCs w:val="20"/>
              </w:rPr>
              <w:t>720p~1080p</w:t>
            </w:r>
            <w:r>
              <w:rPr>
                <w:rFonts w:hint="eastAsia" w:ascii="宋体" w:hAnsi="宋体" w:eastAsia="宋体" w:cs="宋体"/>
                <w:kern w:val="0"/>
                <w:sz w:val="20"/>
                <w:szCs w:val="20"/>
              </w:rPr>
              <w:t>最大可达</w:t>
            </w:r>
            <w:r>
              <w:rPr>
                <w:rFonts w:hint="eastAsia" w:ascii="宋体" w:hAnsi="宋体" w:cs="宋体"/>
                <w:kern w:val="0"/>
                <w:sz w:val="20"/>
                <w:szCs w:val="20"/>
              </w:rPr>
              <w:t>3840*2160</w:t>
            </w:r>
            <w:r>
              <w:rPr>
                <w:rFonts w:hint="eastAsia" w:ascii="宋体" w:hAnsi="宋体" w:eastAsia="宋体" w:cs="宋体"/>
                <w:kern w:val="0"/>
                <w:sz w:val="20"/>
                <w:szCs w:val="20"/>
              </w:rPr>
              <w:t>分辨率的显示器或投影仪</w:t>
            </w:r>
            <w:r>
              <w:rPr>
                <w:rFonts w:hint="eastAsia" w:ascii="宋体" w:hAnsi="宋体" w:cs="宋体"/>
                <w:kern w:val="0"/>
                <w:sz w:val="20"/>
                <w:szCs w:val="20"/>
              </w:rPr>
              <w:br w:type="textWrapping"/>
            </w:r>
            <w:r>
              <w:rPr>
                <w:rFonts w:hint="eastAsia" w:ascii="宋体" w:hAnsi="宋体" w:cs="宋体"/>
                <w:kern w:val="0"/>
                <w:sz w:val="20"/>
                <w:szCs w:val="20"/>
              </w:rPr>
              <w:t xml:space="preserve">28. </w:t>
            </w:r>
            <w:r>
              <w:rPr>
                <w:rFonts w:hint="eastAsia" w:ascii="宋体" w:hAnsi="宋体" w:eastAsia="宋体" w:cs="宋体"/>
                <w:kern w:val="0"/>
                <w:sz w:val="20"/>
                <w:szCs w:val="20"/>
              </w:rPr>
              <w:t>支持画面显示比率缩放调整</w:t>
            </w:r>
            <w:r>
              <w:rPr>
                <w:rFonts w:hint="eastAsia" w:ascii="宋体" w:hAnsi="宋体" w:cs="宋体"/>
                <w:kern w:val="0"/>
                <w:sz w:val="20"/>
                <w:szCs w:val="20"/>
              </w:rPr>
              <w:br w:type="textWrapping"/>
            </w:r>
            <w:r>
              <w:rPr>
                <w:rFonts w:hint="eastAsia" w:ascii="宋体" w:hAnsi="宋体" w:cs="宋体"/>
                <w:kern w:val="0"/>
                <w:sz w:val="20"/>
                <w:szCs w:val="20"/>
              </w:rPr>
              <w:t xml:space="preserve">29. </w:t>
            </w:r>
            <w:r>
              <w:rPr>
                <w:rFonts w:hint="eastAsia" w:ascii="宋体" w:hAnsi="宋体" w:eastAsia="宋体" w:cs="宋体"/>
                <w:kern w:val="0"/>
                <w:sz w:val="20"/>
                <w:szCs w:val="20"/>
              </w:rPr>
              <w:t>支持显示器触控模块</w:t>
            </w:r>
            <w:r>
              <w:rPr>
                <w:rFonts w:hint="eastAsia" w:ascii="宋体" w:hAnsi="宋体" w:cs="宋体"/>
                <w:kern w:val="0"/>
                <w:sz w:val="20"/>
                <w:szCs w:val="20"/>
              </w:rPr>
              <w:t xml:space="preserve"> (</w:t>
            </w:r>
            <w:r>
              <w:rPr>
                <w:rFonts w:hint="eastAsia" w:ascii="宋体" w:hAnsi="宋体" w:eastAsia="宋体" w:cs="宋体"/>
                <w:kern w:val="0"/>
                <w:sz w:val="20"/>
                <w:szCs w:val="20"/>
              </w:rPr>
              <w:t>标准</w:t>
            </w:r>
            <w:r>
              <w:rPr>
                <w:rFonts w:hint="eastAsia" w:ascii="宋体" w:hAnsi="宋体" w:cs="宋体"/>
                <w:kern w:val="0"/>
                <w:sz w:val="20"/>
                <w:szCs w:val="20"/>
              </w:rPr>
              <w:t>HID</w:t>
            </w:r>
            <w:r>
              <w:rPr>
                <w:rFonts w:hint="eastAsia" w:ascii="宋体" w:hAnsi="宋体" w:eastAsia="宋体" w:cs="宋体"/>
                <w:kern w:val="0"/>
                <w:sz w:val="20"/>
                <w:szCs w:val="20"/>
              </w:rPr>
              <w:t>驱动</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 xml:space="preserve">30. </w:t>
            </w:r>
            <w:r>
              <w:rPr>
                <w:rFonts w:hint="eastAsia" w:ascii="宋体" w:hAnsi="宋体" w:eastAsia="宋体" w:cs="宋体"/>
                <w:kern w:val="0"/>
                <w:sz w:val="20"/>
                <w:szCs w:val="20"/>
              </w:rPr>
              <w:t>支持交互式投影仪</w:t>
            </w:r>
            <w:r>
              <w:rPr>
                <w:rFonts w:hint="eastAsia" w:ascii="宋体" w:hAnsi="宋体" w:cs="宋体"/>
                <w:kern w:val="0"/>
                <w:sz w:val="20"/>
                <w:szCs w:val="20"/>
              </w:rPr>
              <w:t>(</w:t>
            </w:r>
            <w:r>
              <w:rPr>
                <w:rFonts w:hint="eastAsia" w:ascii="宋体" w:hAnsi="宋体" w:eastAsia="宋体" w:cs="宋体"/>
                <w:kern w:val="0"/>
                <w:sz w:val="20"/>
                <w:szCs w:val="20"/>
              </w:rPr>
              <w:t>标准</w:t>
            </w:r>
            <w:r>
              <w:rPr>
                <w:rFonts w:hint="eastAsia" w:ascii="宋体" w:hAnsi="宋体" w:cs="宋体"/>
                <w:kern w:val="0"/>
                <w:sz w:val="20"/>
                <w:szCs w:val="20"/>
              </w:rPr>
              <w:t>HID</w:t>
            </w:r>
            <w:r>
              <w:rPr>
                <w:rFonts w:hint="eastAsia" w:ascii="宋体" w:hAnsi="宋体" w:eastAsia="宋体" w:cs="宋体"/>
                <w:kern w:val="0"/>
                <w:sz w:val="20"/>
                <w:szCs w:val="20"/>
              </w:rPr>
              <w:t>驱动</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 xml:space="preserve">31. </w:t>
            </w:r>
            <w:r>
              <w:rPr>
                <w:rFonts w:hint="eastAsia" w:ascii="宋体" w:hAnsi="宋体" w:eastAsia="宋体" w:cs="宋体"/>
                <w:kern w:val="0"/>
                <w:sz w:val="20"/>
                <w:szCs w:val="20"/>
              </w:rPr>
              <w:t>支持电子白板</w:t>
            </w:r>
            <w:r>
              <w:rPr>
                <w:rFonts w:hint="eastAsia" w:ascii="宋体" w:hAnsi="宋体" w:cs="宋体"/>
                <w:kern w:val="0"/>
                <w:sz w:val="20"/>
                <w:szCs w:val="20"/>
              </w:rPr>
              <w:t>(</w:t>
            </w:r>
            <w:r>
              <w:rPr>
                <w:rFonts w:hint="eastAsia" w:ascii="宋体" w:hAnsi="宋体" w:eastAsia="宋体" w:cs="宋体"/>
                <w:kern w:val="0"/>
                <w:sz w:val="20"/>
                <w:szCs w:val="20"/>
              </w:rPr>
              <w:t>标准</w:t>
            </w:r>
            <w:r>
              <w:rPr>
                <w:rFonts w:hint="eastAsia" w:ascii="宋体" w:hAnsi="宋体" w:cs="宋体"/>
                <w:kern w:val="0"/>
                <w:sz w:val="20"/>
                <w:szCs w:val="20"/>
              </w:rPr>
              <w:t>HID</w:t>
            </w:r>
            <w:r>
              <w:rPr>
                <w:rFonts w:hint="eastAsia" w:ascii="宋体" w:hAnsi="宋体" w:eastAsia="宋体" w:cs="宋体"/>
                <w:kern w:val="0"/>
                <w:sz w:val="20"/>
                <w:szCs w:val="20"/>
              </w:rPr>
              <w:t>驱动</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 xml:space="preserve">32. </w:t>
            </w:r>
            <w:r>
              <w:rPr>
                <w:rFonts w:hint="eastAsia" w:ascii="宋体" w:hAnsi="宋体" w:eastAsia="宋体" w:cs="宋体"/>
                <w:kern w:val="0"/>
                <w:sz w:val="20"/>
                <w:szCs w:val="20"/>
              </w:rPr>
              <w:t>提供在线应用商城更新</w:t>
            </w:r>
            <w:r>
              <w:rPr>
                <w:rFonts w:hint="eastAsia" w:ascii="宋体" w:hAnsi="宋体" w:cs="宋体"/>
                <w:kern w:val="0"/>
                <w:sz w:val="20"/>
                <w:szCs w:val="20"/>
              </w:rPr>
              <w:br w:type="textWrapping"/>
            </w:r>
            <w:r>
              <w:rPr>
                <w:rFonts w:hint="eastAsia" w:ascii="宋体" w:hAnsi="宋体" w:cs="宋体"/>
                <w:kern w:val="0"/>
                <w:sz w:val="20"/>
                <w:szCs w:val="20"/>
              </w:rPr>
              <w:t xml:space="preserve">33. </w:t>
            </w:r>
            <w:r>
              <w:rPr>
                <w:rFonts w:hint="eastAsia" w:ascii="宋体" w:hAnsi="宋体" w:eastAsia="宋体" w:cs="宋体"/>
                <w:kern w:val="0"/>
                <w:sz w:val="20"/>
                <w:szCs w:val="20"/>
              </w:rPr>
              <w:t>系统配置提供密码保护功能</w:t>
            </w:r>
            <w:r>
              <w:rPr>
                <w:rFonts w:hint="eastAsia" w:ascii="宋体" w:hAnsi="宋体" w:cs="宋体"/>
                <w:kern w:val="0"/>
                <w:sz w:val="20"/>
                <w:szCs w:val="20"/>
              </w:rPr>
              <w:t xml:space="preserve"> </w:t>
            </w:r>
            <w:r>
              <w:rPr>
                <w:rFonts w:hint="eastAsia" w:ascii="宋体" w:hAnsi="宋体" w:cs="宋体"/>
                <w:kern w:val="0"/>
                <w:sz w:val="20"/>
                <w:szCs w:val="20"/>
              </w:rPr>
              <w:br w:type="textWrapping"/>
            </w:r>
            <w:r>
              <w:rPr>
                <w:rFonts w:hint="eastAsia" w:ascii="宋体" w:hAnsi="宋体" w:cs="宋体"/>
                <w:kern w:val="0"/>
                <w:sz w:val="20"/>
                <w:szCs w:val="20"/>
              </w:rPr>
              <w:t>34</w:t>
            </w:r>
            <w:r>
              <w:rPr>
                <w:rFonts w:hint="eastAsia" w:ascii="宋体" w:hAnsi="宋体" w:eastAsia="宋体" w:cs="宋体"/>
                <w:kern w:val="0"/>
                <w:sz w:val="20"/>
                <w:szCs w:val="20"/>
              </w:rPr>
              <w:t>、如投标人为经销商，承诺成交公告发布后三个工作日内凭制造商的原厂质保函（至少三年）及授权书领取成交通知书（提供承诺书）；如投标人为制造商提供质保函（至少三年）。</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10</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无线投屏发射端</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智慧会议投屏系统主机配套</w:t>
            </w:r>
            <w:r>
              <w:rPr>
                <w:rFonts w:hint="eastAsia" w:ascii="宋体" w:hAnsi="宋体" w:cs="宋体"/>
                <w:kern w:val="0"/>
                <w:sz w:val="20"/>
                <w:szCs w:val="20"/>
              </w:rPr>
              <w:br w:type="textWrapping"/>
            </w:r>
            <w:r>
              <w:rPr>
                <w:rFonts w:hint="eastAsia" w:ascii="宋体" w:hAnsi="宋体" w:cs="宋体"/>
                <w:kern w:val="0"/>
                <w:sz w:val="20"/>
                <w:szCs w:val="20"/>
              </w:rPr>
              <w:t>USB</w:t>
            </w:r>
            <w:r>
              <w:rPr>
                <w:rFonts w:hint="eastAsia" w:ascii="宋体" w:hAnsi="宋体" w:eastAsia="宋体" w:cs="宋体"/>
                <w:kern w:val="0"/>
                <w:sz w:val="20"/>
                <w:szCs w:val="20"/>
              </w:rPr>
              <w:t>接口支持苹果便携</w:t>
            </w:r>
            <w:r>
              <w:rPr>
                <w:rFonts w:hint="eastAsia" w:ascii="宋体" w:hAnsi="宋体" w:cs="宋体"/>
                <w:kern w:val="0"/>
                <w:sz w:val="20"/>
                <w:szCs w:val="20"/>
              </w:rPr>
              <w:t>PC</w:t>
            </w:r>
            <w:r>
              <w:rPr>
                <w:rFonts w:hint="eastAsia" w:ascii="宋体" w:hAnsi="宋体" w:eastAsia="宋体" w:cs="宋体"/>
                <w:kern w:val="0"/>
                <w:sz w:val="20"/>
                <w:szCs w:val="20"/>
              </w:rPr>
              <w:t>、</w:t>
            </w:r>
            <w:r>
              <w:rPr>
                <w:rFonts w:hint="eastAsia" w:ascii="宋体" w:hAnsi="宋体" w:cs="宋体"/>
                <w:kern w:val="0"/>
                <w:sz w:val="20"/>
                <w:szCs w:val="20"/>
              </w:rPr>
              <w:t>WINDOWS</w:t>
            </w:r>
            <w:r>
              <w:rPr>
                <w:rFonts w:hint="eastAsia" w:ascii="宋体" w:hAnsi="宋体" w:eastAsia="宋体" w:cs="宋体"/>
                <w:kern w:val="0"/>
                <w:sz w:val="20"/>
                <w:szCs w:val="20"/>
              </w:rPr>
              <w:t>便携</w:t>
            </w:r>
            <w:r>
              <w:rPr>
                <w:rFonts w:hint="eastAsia" w:ascii="宋体" w:hAnsi="宋体" w:cs="宋体"/>
                <w:kern w:val="0"/>
                <w:sz w:val="20"/>
                <w:szCs w:val="20"/>
              </w:rPr>
              <w:t>PC</w:t>
            </w:r>
            <w:r>
              <w:rPr>
                <w:rFonts w:hint="eastAsia" w:ascii="宋体" w:hAnsi="宋体" w:cs="宋体"/>
                <w:kern w:val="0"/>
                <w:sz w:val="20"/>
                <w:szCs w:val="20"/>
              </w:rPr>
              <w:br w:type="textWrapping"/>
            </w:r>
            <w:r>
              <w:rPr>
                <w:rFonts w:hint="eastAsia" w:ascii="宋体" w:hAnsi="宋体" w:eastAsia="宋体" w:cs="宋体"/>
                <w:kern w:val="0"/>
                <w:sz w:val="20"/>
                <w:szCs w:val="20"/>
              </w:rPr>
              <w:t>便携</w:t>
            </w:r>
            <w:r>
              <w:rPr>
                <w:rFonts w:hint="eastAsia" w:ascii="宋体" w:hAnsi="宋体" w:cs="宋体"/>
                <w:kern w:val="0"/>
                <w:sz w:val="20"/>
                <w:szCs w:val="20"/>
              </w:rPr>
              <w:t>PC</w:t>
            </w:r>
            <w:r>
              <w:rPr>
                <w:rFonts w:hint="eastAsia" w:ascii="宋体" w:hAnsi="宋体" w:eastAsia="宋体" w:cs="宋体"/>
                <w:kern w:val="0"/>
                <w:sz w:val="20"/>
                <w:szCs w:val="20"/>
              </w:rPr>
              <w:t>无需安装软件</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11</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互动同屏软件</w:t>
            </w:r>
          </w:p>
        </w:tc>
        <w:tc>
          <w:tcPr>
            <w:tcW w:w="5977" w:type="dxa"/>
            <w:tcBorders>
              <w:top w:val="single" w:color="auto" w:sz="4" w:space="0"/>
              <w:left w:val="single" w:color="auto" w:sz="4" w:space="0"/>
              <w:bottom w:val="single" w:color="auto" w:sz="4" w:space="0"/>
              <w:right w:val="single" w:color="auto" w:sz="4" w:space="0"/>
            </w:tcBorders>
            <w:shd w:val="clear" w:color="auto" w:fill="FFFFFF"/>
          </w:tcPr>
          <w:p>
            <w:pPr>
              <w:ind w:firstLine="0"/>
              <w:rPr>
                <w:rFonts w:ascii="宋体" w:hAnsi="宋体" w:eastAsia="宋体" w:cs="宋体"/>
                <w:kern w:val="0"/>
                <w:sz w:val="20"/>
                <w:szCs w:val="20"/>
              </w:rPr>
            </w:pPr>
            <w:r>
              <w:rPr>
                <w:rFonts w:hint="eastAsia" w:ascii="宋体" w:hAnsi="宋体" w:eastAsia="宋体" w:cs="宋体"/>
                <w:kern w:val="0"/>
                <w:sz w:val="20"/>
                <w:szCs w:val="20"/>
              </w:rPr>
              <w:t>1、需具有用安卓系统终端扫描二维码安装客户端，代替鼠标控制显示屏显示功能；可实现鼠标移动，单击，双击，左键，右键等。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2、教师可将备课课件保存到终端，课堂上无需上传到一体机实现远程直接打开课件，如Word，PPT，ptf，文本，图片，音频视频等。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3、教师使用PPT上课时，可以直接利用移动终端机远程打开，且可以利用移动终端实现翻页功能。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4、教师使用图片作为教课件时，可直接利用移动终端远程打开，且可以利用终端实现放大缩小显示。（提供软件相关截图）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5、教师使用音频作为课件时，需支持同步文本显示，且文本需显示当前播放进度，且可以利用终端直接实现快进、快退、暂停、停止等操作。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6、教师使用视频作为播放课件时，需支持市面上大部分视频格式，如mpg,vob,mp4,wmv,mov,ogg,rmvb,avi,mkv,dat等，且无论视频多大都无需上传至一体机，实现远程流媒体播放。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7、教师可以利用摄像头拍照，直接上传至显示屏打开，并实现放大缩小显示。可取代实物展台的功能。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8、教师可以利用摄像头打开视频，实现视频直播至大屏幕，方便学生做示范、表演等，有利于增进互动效果。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9、教师可利用远程画笔、聚光灯等辅助工具来标注重点教学内容，可有效提高学生的课堂专注力。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10、教师可将课堂声音、画面通过终端一键录制为视频课件存储于一体机中，方便精品课件制作。（提供软件相关截图）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11、软件需具有在线升级功能，终身免费升级；</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12</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HDMI</w:t>
            </w:r>
            <w:r>
              <w:rPr>
                <w:rFonts w:hint="eastAsia" w:ascii="宋体" w:hAnsi="宋体" w:eastAsia="宋体" w:cs="宋体"/>
                <w:kern w:val="0"/>
                <w:sz w:val="20"/>
                <w:szCs w:val="20"/>
              </w:rPr>
              <w:t>跳线</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HDMI2.0</w:t>
            </w:r>
            <w:r>
              <w:rPr>
                <w:rFonts w:hint="eastAsia" w:ascii="宋体" w:hAnsi="宋体" w:eastAsia="宋体" w:cs="宋体"/>
                <w:kern w:val="0"/>
                <w:sz w:val="20"/>
                <w:szCs w:val="20"/>
              </w:rPr>
              <w:t>版</w:t>
            </w:r>
            <w:r>
              <w:rPr>
                <w:rFonts w:hint="eastAsia" w:ascii="宋体" w:hAnsi="宋体" w:cs="宋体"/>
                <w:kern w:val="0"/>
                <w:sz w:val="20"/>
                <w:szCs w:val="20"/>
              </w:rPr>
              <w:t>2</w:t>
            </w:r>
            <w:r>
              <w:rPr>
                <w:rFonts w:hint="eastAsia" w:ascii="宋体" w:hAnsi="宋体" w:eastAsia="宋体" w:cs="宋体"/>
                <w:kern w:val="0"/>
                <w:sz w:val="20"/>
                <w:szCs w:val="20"/>
              </w:rPr>
              <w:t>米高清线</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13</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PDU</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6</w:t>
            </w:r>
            <w:r>
              <w:rPr>
                <w:rFonts w:hint="eastAsia" w:ascii="宋体" w:hAnsi="宋体" w:eastAsia="宋体" w:cs="宋体"/>
                <w:kern w:val="0"/>
                <w:sz w:val="20"/>
                <w:szCs w:val="20"/>
              </w:rPr>
              <w:t>位</w:t>
            </w:r>
            <w:r>
              <w:rPr>
                <w:rFonts w:hint="eastAsia" w:ascii="宋体" w:hAnsi="宋体" w:cs="宋体"/>
                <w:kern w:val="0"/>
                <w:sz w:val="20"/>
                <w:szCs w:val="20"/>
              </w:rPr>
              <w:t>10A</w:t>
            </w:r>
            <w:r>
              <w:rPr>
                <w:rFonts w:hint="eastAsia" w:ascii="宋体" w:hAnsi="宋体" w:eastAsia="宋体" w:cs="宋体"/>
                <w:kern w:val="0"/>
                <w:sz w:val="20"/>
                <w:szCs w:val="20"/>
              </w:rPr>
              <w:t>机柜专用插座</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14</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辅材</w:t>
            </w:r>
          </w:p>
        </w:tc>
        <w:tc>
          <w:tcPr>
            <w:tcW w:w="5977"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施工辅材、调试</w:t>
            </w:r>
          </w:p>
        </w:tc>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cs="宋体"/>
                <w:kern w:val="0"/>
                <w:sz w:val="20"/>
                <w:szCs w:val="20"/>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rPr>
                <w:rFonts w:ascii="宋体" w:hAnsi="宋体" w:eastAsia="宋体" w:cs="宋体"/>
                <w:kern w:val="0"/>
                <w:sz w:val="20"/>
                <w:szCs w:val="20"/>
              </w:rPr>
            </w:pPr>
            <w:r>
              <w:rPr>
                <w:rFonts w:hint="eastAsia" w:ascii="宋体" w:hAnsi="宋体" w:eastAsia="宋体" w:cs="宋体"/>
                <w:kern w:val="0"/>
                <w:sz w:val="20"/>
                <w:szCs w:val="20"/>
              </w:rPr>
              <w:t>项</w:t>
            </w:r>
          </w:p>
        </w:tc>
      </w:tr>
    </w:tbl>
    <w:p>
      <w:pPr>
        <w:spacing w:line="360" w:lineRule="auto"/>
        <w:ind w:firstLine="360" w:firstLineChars="150"/>
        <w:rPr>
          <w:rFonts w:ascii="宋体" w:hAnsi="宋体" w:eastAsia="宋体" w:cs="Times New Roman"/>
          <w:color w:val="auto"/>
          <w:sz w:val="24"/>
          <w:szCs w:val="24"/>
        </w:rPr>
      </w:pPr>
    </w:p>
    <w:p>
      <w:pPr>
        <w:spacing w:line="360" w:lineRule="auto"/>
        <w:ind w:firstLine="361" w:firstLineChars="150"/>
        <w:rPr>
          <w:rFonts w:ascii="宋体" w:hAnsi="宋体"/>
          <w:b/>
          <w:sz w:val="24"/>
          <w:szCs w:val="24"/>
        </w:rPr>
      </w:pPr>
      <w:r>
        <w:rPr>
          <w:rFonts w:hint="eastAsia" w:ascii="宋体" w:hAnsi="宋体" w:eastAsiaTheme="minorEastAsia"/>
          <w:b/>
          <w:sz w:val="24"/>
          <w:szCs w:val="24"/>
        </w:rPr>
        <w:t>四</w:t>
      </w:r>
      <w:r>
        <w:rPr>
          <w:rFonts w:hint="eastAsia" w:ascii="宋体" w:hAnsi="宋体"/>
          <w:b/>
          <w:sz w:val="24"/>
          <w:szCs w:val="24"/>
        </w:rPr>
        <w:t>、</w:t>
      </w:r>
      <w:r>
        <w:rPr>
          <w:rFonts w:hint="eastAsia" w:ascii="宋体" w:hAnsi="宋体" w:eastAsiaTheme="minorEastAsia"/>
          <w:b/>
          <w:sz w:val="24"/>
          <w:szCs w:val="24"/>
        </w:rPr>
        <w:t>响应</w:t>
      </w:r>
      <w:r>
        <w:rPr>
          <w:rFonts w:hint="eastAsia" w:ascii="宋体" w:hAnsi="宋体"/>
          <w:b/>
          <w:sz w:val="24"/>
          <w:szCs w:val="24"/>
        </w:rPr>
        <w:t>文件的组成</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1、响应文件由1份正本、4份副本组成，报价和结算均为人民币，响应文件及资料无论供应商是否成交均不予退还。</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（1）供应商资质证明文件</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（2）报价一览表</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（3）响应函</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（4）产品配置与分项报价表</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（5）供货一览表</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（6）技术参数响应及偏离表</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（7）商务条款响应及偏离表</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（8）技术方案、服务方案</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（9）供应商认为需要提供的其他材料</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2、响应文件的格式</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供应商按采购文件中所述响应文件的组成编写响应文件，并使用A4规格打印，装订成册。响应文件要求编写目录，页码应连续，牢固装订成册，不可插页抽页。</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3、响应文件的签署及规定 </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3.1供应商应提交响应文件正本1份和副本4份，在每一份响应文件上应明确注明"正本"或"副本"字样，正本必须用永久性字迹填写和打印，副本可用复印件，如出现差异，以正本为准；</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3.2响应文件的正本和副本须由供应商法人代表或法人代表授权人（以下简称授权代表）签字或盖章；</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4、响应报价</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4.1 响应报价应是采购文件所确定的全部工作内容的价格体现，因此供应商的响应报价应包括根据采购文件要求及现场勘查情况为完成该项目所需的显在的和隐含的一切费用。除非合同另有约定，响应报价均已包括了为实施和完成该项目并通过验收所需的设备、劳务、管理、材料、安装、交通、运输、维护、利润、税金及政策性文件规定的各项应有费用，以及合同明示和暗示的所有一切风险、责任和义务。因而供应商应根采购文件要求及现场勘查情况仔细计算并自行考虑风险系数进行响应报价，未列细目的费用将被视为已分摊在项目的有关细目的单价和总价中。</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4.2 供应商应先到现场踏勘以充分了解其环境、位置、情况、存储空间、装卸限制及任何其他足以影响报价及工期的情况，采购人对于现有环境及条件不再增加任何投入，供应商自行考虑风险计入响应报价内，成交后任何因忽略或误解场地情况而导致的索赔或工期延长申请将不获批准。</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4.3 响应报价是评审的重要依据之一。</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5、响应保证金</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5.1供应商应于响应文件接收截止日前向采购人提交人民币叁仟元响应保证金。</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户名(收款人)：南京特殊教育师范学院</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账号：4301012319002130850</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开户银行：中国工商银行南京燕子矶支行</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5.2未按规定提交响应保证金的报价无效。</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5.3落标方的响应保证金在中标通知书发出后5日内无息退还至供应商账户。</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5.4成交人的响应保证金，在签订合同后转为履约保证金。</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5.5发生下列任何情况时，响应保证金不予退还：</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（1）成交人在规定的投标有效期内撤回其投标。</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（2）成交人在接成交通知书30日内未能按采购文件要求签订合同；</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（3）预成交供应商无正当理由放弃成交资格的；</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（4）提供虚假的响应文件。</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6、响应有效期：响应文件从开标之日起，响应有效期为90日。</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7、响应文件递交</w:t>
      </w:r>
    </w:p>
    <w:p>
      <w:pPr>
        <w:spacing w:after="0"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供应商应使用密封袋将响应文件正本和副本分别密封，并标明供应商名称、项目编号以及“正本”或“副本”字样，加盖公章粘贴密封条，于2019年12月6日下午14时前将响应文件送达南京特殊教育师范学院办公楼109室。如果未按上述规定进行密封和标记，采购人将拒收。联系人：盛老师、陈老师，联系电话：025-89668046。</w:t>
      </w:r>
    </w:p>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p>
    <w:p>
      <w:pPr>
        <w:rPr>
          <w:rFonts w:hint="eastAsia" w:eastAsiaTheme="minorEastAsia"/>
        </w:rPr>
      </w:pPr>
      <w:bookmarkStart w:id="12" w:name="_GoBack"/>
      <w:bookmarkEnd w:id="12"/>
    </w:p>
    <w:p/>
    <w:p>
      <w:pPr>
        <w:pStyle w:val="2"/>
        <w:numPr>
          <w:ilvl w:val="0"/>
          <w:numId w:val="0"/>
        </w:numPr>
        <w:tabs>
          <w:tab w:val="left" w:pos="3544"/>
        </w:tabs>
        <w:ind w:left="4412" w:leftChars="-748" w:hanging="6806" w:hangingChars="1547"/>
        <w:rPr>
          <w:color w:val="auto"/>
        </w:rPr>
      </w:pPr>
    </w:p>
    <w:p>
      <w:pPr>
        <w:pStyle w:val="2"/>
        <w:numPr>
          <w:ilvl w:val="0"/>
          <w:numId w:val="0"/>
        </w:numPr>
        <w:tabs>
          <w:tab w:val="left" w:pos="3544"/>
        </w:tabs>
        <w:ind w:left="4412" w:leftChars="-748" w:hanging="6806" w:hangingChars="1547"/>
        <w:rPr>
          <w:color w:val="auto"/>
        </w:rPr>
      </w:pPr>
      <w:r>
        <w:rPr>
          <w:rFonts w:hint="eastAsia"/>
          <w:color w:val="auto"/>
        </w:rPr>
        <w:t>响应文件格式</w:t>
      </w:r>
    </w:p>
    <w:p>
      <w:pPr>
        <w:jc w:val="center"/>
        <w:rPr>
          <w:rFonts w:ascii="宋体" w:hAnsi="宋体"/>
          <w:b/>
          <w:sz w:val="72"/>
        </w:rPr>
      </w:pPr>
    </w:p>
    <w:p>
      <w:pPr>
        <w:jc w:val="center"/>
        <w:rPr>
          <w:rFonts w:ascii="宋体" w:hAnsi="宋体"/>
          <w:b/>
          <w:sz w:val="72"/>
        </w:rPr>
      </w:pPr>
      <w:r>
        <w:rPr>
          <w:rFonts w:hint="eastAsia" w:ascii="宋体" w:hAnsi="宋体" w:eastAsia="宋体" w:cs="宋体"/>
          <w:b/>
          <w:sz w:val="72"/>
        </w:rPr>
        <w:t>响</w:t>
      </w:r>
      <w:r>
        <w:rPr>
          <w:rFonts w:hint="eastAsia" w:ascii="宋体" w:hAnsi="宋体"/>
          <w:b/>
          <w:sz w:val="72"/>
        </w:rPr>
        <w:t xml:space="preserve">  </w:t>
      </w:r>
      <w:r>
        <w:rPr>
          <w:rFonts w:hint="eastAsia" w:ascii="宋体" w:hAnsi="宋体" w:eastAsia="宋体" w:cs="宋体"/>
          <w:b/>
          <w:sz w:val="72"/>
        </w:rPr>
        <w:t>应</w:t>
      </w:r>
      <w:r>
        <w:rPr>
          <w:rFonts w:hint="eastAsia" w:ascii="宋体" w:hAnsi="宋体"/>
          <w:b/>
          <w:sz w:val="72"/>
        </w:rPr>
        <w:t xml:space="preserve">  </w:t>
      </w:r>
      <w:r>
        <w:rPr>
          <w:rFonts w:hint="eastAsia" w:ascii="宋体" w:hAnsi="宋体" w:eastAsia="宋体" w:cs="宋体"/>
          <w:b/>
          <w:sz w:val="72"/>
        </w:rPr>
        <w:t>文</w:t>
      </w:r>
      <w:r>
        <w:rPr>
          <w:rFonts w:hint="eastAsia" w:ascii="宋体" w:hAnsi="宋体"/>
          <w:b/>
          <w:sz w:val="72"/>
        </w:rPr>
        <w:t xml:space="preserve">  </w:t>
      </w:r>
      <w:r>
        <w:rPr>
          <w:rFonts w:hint="eastAsia" w:ascii="宋体" w:hAnsi="宋体" w:eastAsia="宋体" w:cs="宋体"/>
          <w:b/>
          <w:sz w:val="72"/>
        </w:rPr>
        <w:t>件</w:t>
      </w:r>
    </w:p>
    <w:p>
      <w:pPr>
        <w:ind w:firstLine="1446"/>
        <w:jc w:val="center"/>
        <w:rPr>
          <w:rFonts w:ascii="宋体" w:hAnsi="宋体"/>
          <w:b/>
          <w:sz w:val="72"/>
        </w:rPr>
      </w:pPr>
    </w:p>
    <w:p>
      <w:pPr>
        <w:ind w:firstLine="1446"/>
        <w:jc w:val="center"/>
        <w:rPr>
          <w:rFonts w:ascii="宋体" w:hAnsi="宋体"/>
          <w:b/>
          <w:sz w:val="72"/>
        </w:rPr>
      </w:pPr>
    </w:p>
    <w:p>
      <w:pPr>
        <w:ind w:firstLine="723"/>
        <w:jc w:val="center"/>
        <w:rPr>
          <w:rFonts w:ascii="宋体" w:hAnsi="宋体"/>
          <w:b/>
          <w:sz w:val="36"/>
        </w:rPr>
      </w:pPr>
    </w:p>
    <w:p>
      <w:pPr>
        <w:ind w:firstLine="723"/>
        <w:jc w:val="center"/>
        <w:rPr>
          <w:rFonts w:ascii="宋体" w:hAnsi="宋体"/>
          <w:b/>
          <w:sz w:val="36"/>
        </w:rPr>
      </w:pPr>
    </w:p>
    <w:p>
      <w:pPr>
        <w:ind w:firstLine="723"/>
        <w:jc w:val="center"/>
        <w:rPr>
          <w:rFonts w:ascii="宋体" w:hAnsi="宋体"/>
          <w:b/>
          <w:sz w:val="36"/>
        </w:rPr>
      </w:pPr>
    </w:p>
    <w:p>
      <w:pPr>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ind w:firstLine="723"/>
        <w:rPr>
          <w:rFonts w:ascii="宋体" w:hAnsi="宋体"/>
          <w:b/>
          <w:sz w:val="36"/>
        </w:rPr>
      </w:pPr>
    </w:p>
    <w:p>
      <w:pPr>
        <w:ind w:firstLine="723"/>
        <w:rPr>
          <w:rFonts w:ascii="宋体" w:hAnsi="宋体"/>
          <w:b/>
          <w:sz w:val="36"/>
        </w:rPr>
      </w:pPr>
    </w:p>
    <w:p>
      <w:pPr>
        <w:ind w:firstLine="723"/>
        <w:rPr>
          <w:rFonts w:ascii="宋体" w:hAnsi="宋体"/>
          <w:b/>
          <w:sz w:val="36"/>
        </w:rPr>
      </w:pPr>
    </w:p>
    <w:p>
      <w:pPr>
        <w:rPr>
          <w:rFonts w:ascii="宋体" w:hAnsi="宋体"/>
          <w:b/>
          <w:sz w:val="36"/>
        </w:rPr>
      </w:pPr>
    </w:p>
    <w:p>
      <w:pPr>
        <w:ind w:firstLine="723"/>
        <w:rPr>
          <w:rFonts w:ascii="宋体" w:hAnsi="宋体"/>
          <w:b/>
          <w:sz w:val="36"/>
        </w:rPr>
      </w:pPr>
    </w:p>
    <w:p>
      <w:pPr>
        <w:ind w:firstLine="723"/>
        <w:rPr>
          <w:rFonts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ind w:firstLine="723"/>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rPr>
          <w:rFonts w:ascii="宋体" w:hAnsi="宋体"/>
        </w:rPr>
      </w:pPr>
      <w:r>
        <w:rPr>
          <w:rFonts w:ascii="宋体" w:hAnsi="宋体"/>
        </w:rPr>
        <w:t xml:space="preserve"> </w:t>
      </w:r>
    </w:p>
    <w:p>
      <w:pPr>
        <w:spacing w:line="440" w:lineRule="exact"/>
        <w:ind w:firstLine="643"/>
        <w:jc w:val="center"/>
        <w:rPr>
          <w:rFonts w:ascii="宋体" w:hAnsi="宋体"/>
          <w:b/>
          <w:bCs/>
          <w:szCs w:val="32"/>
        </w:rPr>
      </w:pPr>
      <w:r>
        <w:rPr>
          <w:rFonts w:ascii="宋体" w:hAnsi="宋体"/>
          <w:b/>
          <w:bCs/>
          <w:szCs w:val="32"/>
        </w:rPr>
        <w:br w:type="page"/>
      </w:r>
    </w:p>
    <w:p>
      <w:pPr>
        <w:spacing w:line="440" w:lineRule="exact"/>
        <w:ind w:firstLine="643"/>
        <w:jc w:val="center"/>
        <w:rPr>
          <w:rFonts w:ascii="宋体" w:hAnsi="宋体"/>
          <w:b/>
          <w:bCs/>
          <w:szCs w:val="32"/>
        </w:rPr>
      </w:pPr>
      <w:r>
        <w:rPr>
          <w:rFonts w:hint="eastAsia" w:ascii="宋体" w:hAnsi="宋体"/>
          <w:b/>
          <w:bCs/>
          <w:szCs w:val="32"/>
        </w:rPr>
        <w:t>主要文件目录</w:t>
      </w:r>
    </w:p>
    <w:p>
      <w:pPr>
        <w:spacing w:line="440" w:lineRule="exact"/>
        <w:ind w:firstLine="643" w:firstLineChars="200"/>
        <w:rPr>
          <w:rFonts w:ascii="宋体" w:hAnsi="宋体"/>
          <w:b/>
        </w:rPr>
      </w:pPr>
    </w:p>
    <w:p>
      <w:pPr>
        <w:spacing w:line="440" w:lineRule="exact"/>
        <w:ind w:firstLine="643" w:firstLineChars="200"/>
        <w:rPr>
          <w:rFonts w:ascii="宋体" w:hAnsi="宋体"/>
          <w:b/>
          <w:bCs/>
        </w:rPr>
      </w:pPr>
      <w:r>
        <w:rPr>
          <w:rFonts w:hint="eastAsia" w:ascii="宋体" w:hAnsi="宋体"/>
          <w:b/>
          <w:bCs/>
        </w:rPr>
        <w:t>一、资格证明文件</w:t>
      </w:r>
    </w:p>
    <w:p>
      <w:pPr>
        <w:spacing w:line="440" w:lineRule="exact"/>
        <w:ind w:firstLine="643" w:firstLineChars="200"/>
        <w:rPr>
          <w:rFonts w:ascii="宋体" w:hAnsi="宋体"/>
          <w:b/>
        </w:rPr>
      </w:pPr>
      <w:r>
        <w:rPr>
          <w:rFonts w:hint="eastAsia" w:ascii="宋体" w:hAnsi="宋体"/>
          <w:b/>
        </w:rPr>
        <w:t>二、报价一览表</w:t>
      </w:r>
    </w:p>
    <w:p>
      <w:pPr>
        <w:spacing w:line="440" w:lineRule="exact"/>
        <w:ind w:firstLine="643" w:firstLineChars="200"/>
        <w:rPr>
          <w:rFonts w:ascii="宋体" w:hAnsi="宋体"/>
          <w:b/>
        </w:rPr>
      </w:pPr>
      <w:r>
        <w:rPr>
          <w:rFonts w:hint="eastAsia" w:ascii="宋体" w:hAnsi="宋体"/>
          <w:b/>
        </w:rPr>
        <w:t>三、响应函</w:t>
      </w:r>
    </w:p>
    <w:p>
      <w:pPr>
        <w:spacing w:line="440" w:lineRule="exact"/>
        <w:ind w:firstLine="643" w:firstLineChars="200"/>
        <w:rPr>
          <w:rFonts w:ascii="宋体" w:hAnsi="宋体"/>
          <w:b/>
        </w:rPr>
      </w:pPr>
      <w:r>
        <w:rPr>
          <w:rFonts w:hint="eastAsia" w:ascii="宋体" w:hAnsi="宋体"/>
          <w:b/>
        </w:rPr>
        <w:t>四、产品配置与分项报价表</w:t>
      </w:r>
    </w:p>
    <w:p>
      <w:pPr>
        <w:spacing w:line="440" w:lineRule="exact"/>
        <w:ind w:firstLine="643" w:firstLineChars="200"/>
        <w:rPr>
          <w:rFonts w:ascii="宋体" w:hAnsi="宋体"/>
          <w:b/>
        </w:rPr>
      </w:pPr>
      <w:r>
        <w:rPr>
          <w:rFonts w:hint="eastAsia" w:ascii="宋体" w:hAnsi="宋体"/>
          <w:b/>
        </w:rPr>
        <w:t>五、供货一览表</w:t>
      </w:r>
    </w:p>
    <w:p>
      <w:pPr>
        <w:ind w:firstLine="643" w:firstLineChars="200"/>
        <w:rPr>
          <w:rFonts w:ascii="宋体" w:hAnsi="宋体"/>
          <w:b/>
          <w:szCs w:val="24"/>
        </w:rPr>
      </w:pPr>
      <w:r>
        <w:rPr>
          <w:rFonts w:hint="eastAsia" w:ascii="宋体" w:hAnsi="宋体" w:eastAsiaTheme="minorEastAsia"/>
          <w:b/>
        </w:rPr>
        <w:t>六</w:t>
      </w:r>
      <w:r>
        <w:rPr>
          <w:rFonts w:hint="eastAsia" w:ascii="宋体" w:hAnsi="宋体"/>
          <w:b/>
        </w:rPr>
        <w:t>、</w:t>
      </w:r>
      <w:r>
        <w:rPr>
          <w:rFonts w:hint="eastAsia" w:ascii="宋体" w:hAnsi="宋体"/>
          <w:b/>
          <w:szCs w:val="24"/>
        </w:rPr>
        <w:t>技术参数响应及偏离表</w:t>
      </w:r>
    </w:p>
    <w:p>
      <w:pPr>
        <w:spacing w:line="440" w:lineRule="exact"/>
        <w:ind w:firstLine="643" w:firstLineChars="200"/>
        <w:rPr>
          <w:rFonts w:ascii="宋体" w:hAnsi="宋体"/>
          <w:b/>
        </w:rPr>
      </w:pPr>
      <w:r>
        <w:rPr>
          <w:rFonts w:hint="eastAsia" w:ascii="宋体" w:hAnsi="宋体" w:eastAsiaTheme="minorEastAsia"/>
          <w:b/>
        </w:rPr>
        <w:t>七</w:t>
      </w:r>
      <w:r>
        <w:rPr>
          <w:rFonts w:hint="eastAsia" w:ascii="宋体" w:hAnsi="宋体"/>
          <w:b/>
        </w:rPr>
        <w:t>、商务条款响应及偏离表</w:t>
      </w:r>
    </w:p>
    <w:p>
      <w:pPr>
        <w:spacing w:line="440" w:lineRule="exact"/>
        <w:ind w:firstLine="643" w:firstLineChars="200"/>
        <w:rPr>
          <w:rFonts w:ascii="宋体" w:hAnsi="宋体"/>
          <w:b/>
        </w:rPr>
      </w:pPr>
      <w:r>
        <w:rPr>
          <w:rFonts w:hint="eastAsia" w:ascii="宋体" w:hAnsi="宋体" w:eastAsiaTheme="minorEastAsia"/>
          <w:b/>
        </w:rPr>
        <w:t>八</w:t>
      </w:r>
      <w:r>
        <w:rPr>
          <w:rFonts w:hint="eastAsia" w:ascii="宋体" w:hAnsi="宋体"/>
          <w:b/>
        </w:rPr>
        <w:t>、技术方案、服务方案</w:t>
      </w:r>
    </w:p>
    <w:p>
      <w:pPr>
        <w:spacing w:line="440" w:lineRule="exact"/>
        <w:ind w:firstLine="643" w:firstLineChars="200"/>
        <w:rPr>
          <w:rFonts w:ascii="宋体" w:hAnsi="宋体"/>
          <w:b/>
        </w:rPr>
      </w:pPr>
      <w:r>
        <w:rPr>
          <w:rFonts w:hint="eastAsia" w:ascii="宋体" w:hAnsi="宋体" w:eastAsiaTheme="minorEastAsia"/>
          <w:b/>
        </w:rPr>
        <w:t>九</w:t>
      </w:r>
      <w:r>
        <w:rPr>
          <w:rFonts w:hint="eastAsia" w:ascii="宋体" w:hAnsi="宋体"/>
          <w:b/>
        </w:rPr>
        <w:t>、</w:t>
      </w:r>
      <w:r>
        <w:rPr>
          <w:rFonts w:hint="eastAsia" w:ascii="宋体" w:hAnsi="宋体" w:eastAsiaTheme="minorEastAsia"/>
          <w:b/>
        </w:rPr>
        <w:t>供应商</w:t>
      </w:r>
      <w:r>
        <w:rPr>
          <w:rFonts w:hint="eastAsia" w:ascii="宋体" w:hAnsi="宋体"/>
          <w:b/>
        </w:rPr>
        <w:t>认为需要提供的其他材料</w:t>
      </w:r>
    </w:p>
    <w:p>
      <w:pPr>
        <w:pStyle w:val="3"/>
        <w:ind w:right="-301"/>
      </w:pPr>
      <w:r>
        <w:rPr>
          <w:rFonts w:ascii="宋体" w:hAnsi="宋体"/>
          <w:b/>
        </w:rPr>
        <w:br w:type="page"/>
      </w:r>
      <w:bookmarkStart w:id="0" w:name="_Toc502925450"/>
      <w:r>
        <w:rPr>
          <w:rFonts w:hint="eastAsia"/>
        </w:rPr>
        <w:t>一、资格证明文件</w:t>
      </w:r>
      <w:bookmarkEnd w:id="0"/>
    </w:p>
    <w:p>
      <w:pPr>
        <w:autoSpaceDE w:val="0"/>
        <w:autoSpaceDN w:val="0"/>
        <w:spacing w:line="500" w:lineRule="exact"/>
        <w:ind w:right="-5"/>
        <w:textAlignment w:val="bottom"/>
        <w:rPr>
          <w:rFonts w:ascii="Arial" w:hAnsi="Arial" w:cs="Arial"/>
          <w:b/>
        </w:rPr>
      </w:pPr>
      <w:r>
        <w:rPr>
          <w:rFonts w:ascii="Arial" w:hAnsi="Arial" w:cs="Arial"/>
          <w:b/>
        </w:rPr>
        <w:t>一：</w:t>
      </w:r>
    </w:p>
    <w:p>
      <w:pPr>
        <w:pStyle w:val="6"/>
        <w:spacing w:line="400" w:lineRule="exact"/>
        <w:jc w:val="center"/>
        <w:rPr>
          <w:rFonts w:ascii="Arial" w:hAnsi="Arial" w:eastAsia="黑体" w:cs="Arial"/>
          <w:b/>
        </w:rPr>
      </w:pPr>
      <w:r>
        <w:rPr>
          <w:rFonts w:ascii="Arial" w:hAnsi="Arial" w:eastAsia="黑体" w:cs="Arial"/>
          <w:b/>
        </w:rPr>
        <w:t>法人资格证明</w:t>
      </w:r>
    </w:p>
    <w:p>
      <w:pPr>
        <w:pStyle w:val="6"/>
        <w:spacing w:line="400" w:lineRule="exact"/>
        <w:ind w:left="450" w:hanging="450"/>
        <w:jc w:val="center"/>
        <w:rPr>
          <w:rFonts w:hAnsi="宋体" w:cs="宋体"/>
        </w:rPr>
      </w:pPr>
      <w:r>
        <w:rPr>
          <w:rFonts w:hAnsi="宋体" w:cs="宋体"/>
        </w:rPr>
        <w:t>（</w:t>
      </w:r>
      <w:r>
        <w:rPr>
          <w:rFonts w:hint="eastAsia" w:hAnsi="宋体" w:cs="宋体"/>
        </w:rPr>
        <w:t>营业执照、税务登记证、组织机构代码证（三证合一只提供营业执照）</w:t>
      </w:r>
      <w:r>
        <w:rPr>
          <w:rFonts w:hAnsi="宋体" w:cs="宋体"/>
        </w:rPr>
        <w:t>）</w:t>
      </w:r>
    </w:p>
    <w:p>
      <w:pPr>
        <w:pStyle w:val="6"/>
        <w:spacing w:line="400" w:lineRule="exact"/>
        <w:ind w:left="1710" w:hanging="450"/>
        <w:jc w:val="center"/>
        <w:rPr>
          <w:rFonts w:hAnsi="宋体" w:cs="宋体"/>
        </w:rPr>
      </w:pPr>
      <w:r>
        <w:rPr>
          <w:rFonts w:hAnsi="宋体" w:cs="宋体"/>
        </w:rPr>
        <w:t>（复印件</w:t>
      </w:r>
      <w:r>
        <w:rPr>
          <w:rFonts w:hint="eastAsia" w:hAnsi="宋体" w:cs="宋体"/>
        </w:rPr>
        <w:t>加盖公章</w:t>
      </w:r>
      <w:r>
        <w:rPr>
          <w:rFonts w:hAnsi="宋体" w:cs="宋体"/>
        </w:rPr>
        <w:t>）</w:t>
      </w:r>
    </w:p>
    <w:p>
      <w:pPr>
        <w:rPr>
          <w:rFonts w:ascii="Arial" w:hAnsi="Arial" w:eastAsia="楷体_GB2312" w:cs="Arial"/>
          <w:kern w:val="0"/>
        </w:rPr>
      </w:pPr>
      <w:r>
        <w:rPr>
          <w:rFonts w:ascii="Arial" w:hAnsi="Arial" w:cs="Arial"/>
        </w:rPr>
        <w:br w:type="page"/>
      </w:r>
    </w:p>
    <w:p>
      <w:pPr>
        <w:pStyle w:val="6"/>
        <w:spacing w:line="400" w:lineRule="exact"/>
        <w:ind w:left="1710" w:hanging="450"/>
        <w:jc w:val="center"/>
        <w:rPr>
          <w:rFonts w:ascii="Arial" w:hAnsi="Arial" w:cs="Arial"/>
          <w:b/>
        </w:rPr>
      </w:pPr>
    </w:p>
    <w:p>
      <w:pPr>
        <w:autoSpaceDE w:val="0"/>
        <w:autoSpaceDN w:val="0"/>
        <w:spacing w:line="500" w:lineRule="exact"/>
        <w:ind w:right="-5"/>
        <w:textAlignment w:val="bottom"/>
        <w:rPr>
          <w:rFonts w:ascii="Arial" w:hAnsi="Arial" w:cs="Arial"/>
          <w:b/>
        </w:rPr>
      </w:pPr>
      <w:r>
        <w:rPr>
          <w:rFonts w:hint="eastAsia" w:ascii="Arial" w:hAnsi="Arial" w:cs="Arial"/>
          <w:b/>
        </w:rPr>
        <w:t>二</w:t>
      </w:r>
      <w:r>
        <w:rPr>
          <w:rFonts w:ascii="Arial" w:hAnsi="Arial" w:cs="Arial"/>
          <w:b/>
        </w:rPr>
        <w:t>：</w:t>
      </w:r>
    </w:p>
    <w:p>
      <w:pPr>
        <w:pStyle w:val="6"/>
        <w:spacing w:line="400" w:lineRule="exact"/>
        <w:ind w:left="1920" w:leftChars="600" w:firstLine="1370" w:firstLineChars="650"/>
        <w:rPr>
          <w:rFonts w:ascii="Arial" w:hAnsi="Arial" w:eastAsia="黑体" w:cs="Arial"/>
          <w:b/>
        </w:rPr>
      </w:pPr>
      <w:r>
        <w:rPr>
          <w:rFonts w:ascii="Arial" w:hAnsi="Arial" w:eastAsia="黑体" w:cs="Arial"/>
          <w:b/>
        </w:rPr>
        <w:t>法 人 代 表 授 权 委 托 书</w:t>
      </w:r>
    </w:p>
    <w:p>
      <w:pPr>
        <w:pStyle w:val="6"/>
        <w:spacing w:line="400" w:lineRule="exact"/>
        <w:jc w:val="center"/>
        <w:rPr>
          <w:rFonts w:ascii="Arial" w:hAnsi="Arial" w:cs="Arial"/>
        </w:rPr>
      </w:pPr>
    </w:p>
    <w:p>
      <w:pPr>
        <w:pStyle w:val="6"/>
        <w:spacing w:line="400" w:lineRule="exact"/>
        <w:jc w:val="center"/>
        <w:rPr>
          <w:rFonts w:hAnsi="宋体" w:cs="Arial"/>
        </w:rPr>
      </w:pPr>
      <w:r>
        <w:rPr>
          <w:rFonts w:hAnsi="宋体" w:cs="Arial"/>
        </w:rPr>
        <w:t>（原件）</w:t>
      </w:r>
    </w:p>
    <w:p>
      <w:pPr>
        <w:pStyle w:val="6"/>
        <w:spacing w:line="400" w:lineRule="exact"/>
        <w:jc w:val="left"/>
        <w:rPr>
          <w:rFonts w:hAnsi="宋体" w:cs="Arial"/>
        </w:rPr>
      </w:pPr>
    </w:p>
    <w:p>
      <w:pPr>
        <w:pStyle w:val="6"/>
        <w:spacing w:line="360" w:lineRule="auto"/>
        <w:ind w:firstLine="420" w:firstLineChars="200"/>
        <w:jc w:val="left"/>
        <w:rPr>
          <w:rFonts w:hAnsi="宋体" w:cs="Arial"/>
        </w:rPr>
      </w:pPr>
      <w:r>
        <w:rPr>
          <w:rFonts w:hAnsi="宋体" w:cs="Arial"/>
        </w:rPr>
        <w:t>本授权委托书声明：本人</w:t>
      </w:r>
      <w:r>
        <w:rPr>
          <w:rFonts w:hAnsi="宋体" w:cs="Arial"/>
          <w:i/>
          <w:iCs/>
          <w:u w:val="single"/>
        </w:rPr>
        <w:t>（姓名）</w:t>
      </w:r>
      <w:r>
        <w:rPr>
          <w:rFonts w:hAnsi="宋体" w:cs="Arial"/>
        </w:rPr>
        <w:t>系</w:t>
      </w:r>
      <w:r>
        <w:rPr>
          <w:rFonts w:hAnsi="宋体" w:cs="Arial"/>
          <w:i/>
          <w:iCs/>
          <w:u w:val="single"/>
        </w:rPr>
        <w:t>（单位全称）</w:t>
      </w:r>
      <w:r>
        <w:rPr>
          <w:rFonts w:hAnsi="宋体" w:cs="Arial"/>
          <w:i/>
          <w:iCs/>
          <w:u w:val="single"/>
        </w:rPr>
        <w:tab/>
      </w:r>
      <w:r>
        <w:rPr>
          <w:rFonts w:hAnsi="宋体" w:cs="Arial"/>
          <w:i/>
          <w:iCs/>
          <w:u w:val="single"/>
        </w:rPr>
        <w:tab/>
      </w:r>
      <w:r>
        <w:rPr>
          <w:rFonts w:hAnsi="宋体" w:cs="Arial"/>
          <w:i/>
          <w:iCs/>
          <w:u w:val="single"/>
        </w:rPr>
        <w:tab/>
      </w:r>
      <w:r>
        <w:rPr>
          <w:rFonts w:hAnsi="宋体" w:cs="Arial"/>
          <w:i/>
          <w:iCs/>
          <w:u w:val="single"/>
        </w:rPr>
        <w:tab/>
      </w:r>
      <w:r>
        <w:rPr>
          <w:rFonts w:hAnsi="宋体" w:cs="Arial"/>
          <w:i/>
          <w:iCs/>
          <w:u w:val="single"/>
        </w:rPr>
        <w:tab/>
      </w:r>
      <w:r>
        <w:rPr>
          <w:rFonts w:hAnsi="宋体" w:cs="Arial"/>
          <w:i/>
          <w:iCs/>
          <w:u w:val="single"/>
        </w:rPr>
        <w:tab/>
      </w:r>
      <w:r>
        <w:rPr>
          <w:rFonts w:hAnsi="宋体" w:cs="Arial"/>
        </w:rPr>
        <w:t>的法定代表人，现代表本公司授权我单位</w:t>
      </w:r>
      <w:r>
        <w:rPr>
          <w:rFonts w:hAnsi="宋体" w:cs="Arial"/>
          <w:i/>
          <w:iCs/>
          <w:u w:val="single"/>
        </w:rPr>
        <w:t>（部门、职务、姓名）</w:t>
      </w:r>
      <w:r>
        <w:rPr>
          <w:rFonts w:hAnsi="宋体" w:cs="Arial"/>
        </w:rPr>
        <w:t>作为本公司的合法代理人，以</w:t>
      </w:r>
      <w:r>
        <w:rPr>
          <w:rFonts w:hAnsi="宋体" w:cs="Arial"/>
          <w:i/>
          <w:iCs/>
          <w:u w:val="single"/>
        </w:rPr>
        <w:t>（单位名称）</w:t>
      </w:r>
      <w:r>
        <w:rPr>
          <w:rFonts w:hAnsi="宋体" w:cs="Arial"/>
        </w:rPr>
        <w:t>的名义参加</w:t>
      </w:r>
      <w:r>
        <w:rPr>
          <w:rFonts w:hAnsi="宋体" w:cs="Arial"/>
          <w:i/>
          <w:iCs/>
          <w:u w:val="single"/>
        </w:rPr>
        <w:t>（</w:t>
      </w:r>
      <w:r>
        <w:rPr>
          <w:rFonts w:hint="eastAsia" w:hAnsi="宋体" w:cs="Arial"/>
          <w:i/>
          <w:iCs/>
          <w:u w:val="single"/>
        </w:rPr>
        <w:t>采购</w:t>
      </w:r>
      <w:r>
        <w:rPr>
          <w:rFonts w:hAnsi="宋体" w:cs="Arial"/>
          <w:i/>
          <w:iCs/>
          <w:u w:val="single"/>
        </w:rPr>
        <w:t>单位名称）</w:t>
      </w:r>
      <w:r>
        <w:rPr>
          <w:rFonts w:hAnsi="宋体" w:cs="Arial"/>
        </w:rPr>
        <w:t>的</w:t>
      </w:r>
      <w:r>
        <w:rPr>
          <w:rFonts w:hAnsi="宋体" w:cs="Arial"/>
          <w:i/>
          <w:iCs/>
          <w:u w:val="single"/>
        </w:rPr>
        <w:t>（项目名称）</w:t>
      </w:r>
      <w:r>
        <w:rPr>
          <w:rFonts w:hint="eastAsia" w:hAnsi="宋体" w:cs="Arial"/>
        </w:rPr>
        <w:t>询价</w:t>
      </w:r>
      <w:r>
        <w:rPr>
          <w:rFonts w:hAnsi="宋体" w:cs="Arial"/>
        </w:rPr>
        <w:t>。授权代表签署与本次</w:t>
      </w:r>
      <w:r>
        <w:rPr>
          <w:rFonts w:hint="eastAsia" w:hAnsi="宋体" w:cs="Arial"/>
        </w:rPr>
        <w:t>询价</w:t>
      </w:r>
      <w:r>
        <w:rPr>
          <w:rFonts w:hAnsi="宋体" w:cs="Arial"/>
        </w:rPr>
        <w:t>相关的一切文件和处理与之有关的一切事务，本人均予以承认。</w:t>
      </w:r>
    </w:p>
    <w:p>
      <w:pPr>
        <w:pStyle w:val="6"/>
        <w:spacing w:line="360" w:lineRule="auto"/>
        <w:ind w:firstLine="420" w:firstLineChars="200"/>
        <w:jc w:val="left"/>
        <w:rPr>
          <w:rFonts w:hAnsi="宋体" w:cs="Arial"/>
        </w:rPr>
      </w:pPr>
      <w:r>
        <w:rPr>
          <w:rFonts w:hAnsi="宋体" w:cs="Arial"/>
        </w:rPr>
        <w:t>授权委托人无转委托权。</w:t>
      </w:r>
    </w:p>
    <w:p>
      <w:pPr>
        <w:pStyle w:val="6"/>
        <w:spacing w:line="360" w:lineRule="auto"/>
        <w:ind w:firstLine="420" w:firstLineChars="200"/>
        <w:jc w:val="left"/>
        <w:rPr>
          <w:rFonts w:hAnsi="宋体" w:cs="Arial"/>
        </w:rPr>
      </w:pPr>
      <w:r>
        <w:rPr>
          <w:rFonts w:hAnsi="宋体" w:cs="Arial"/>
        </w:rPr>
        <w:t>本授权书于</w:t>
      </w:r>
      <w:r>
        <w:rPr>
          <w:rFonts w:hint="eastAsia" w:hAnsi="宋体" w:cs="Arial"/>
        </w:rPr>
        <w:t xml:space="preserve">    </w:t>
      </w:r>
      <w:r>
        <w:rPr>
          <w:rFonts w:hAnsi="宋体" w:cs="Arial"/>
        </w:rPr>
        <w:t>年</w:t>
      </w:r>
      <w:r>
        <w:rPr>
          <w:rFonts w:hint="eastAsia" w:hAnsi="宋体" w:cs="Arial"/>
        </w:rPr>
        <w:t xml:space="preserve">  </w:t>
      </w:r>
      <w:r>
        <w:rPr>
          <w:rFonts w:hAnsi="宋体" w:cs="Arial"/>
        </w:rPr>
        <w:t>月</w:t>
      </w:r>
      <w:r>
        <w:rPr>
          <w:rFonts w:hint="eastAsia" w:hAnsi="宋体" w:cs="Arial"/>
        </w:rPr>
        <w:t xml:space="preserve">  </w:t>
      </w:r>
      <w:r>
        <w:rPr>
          <w:rFonts w:hAnsi="宋体" w:cs="Arial"/>
        </w:rPr>
        <w:t>日签字或盖章后生效，特此声明。</w:t>
      </w:r>
    </w:p>
    <w:p>
      <w:pPr>
        <w:pStyle w:val="6"/>
        <w:spacing w:line="360" w:lineRule="auto"/>
        <w:ind w:firstLine="420"/>
        <w:jc w:val="left"/>
        <w:rPr>
          <w:rFonts w:hAnsi="宋体" w:cs="Arial"/>
        </w:rPr>
      </w:pPr>
    </w:p>
    <w:p>
      <w:pPr>
        <w:pStyle w:val="6"/>
        <w:spacing w:line="400" w:lineRule="exact"/>
        <w:ind w:firstLine="420"/>
        <w:jc w:val="left"/>
        <w:rPr>
          <w:rFonts w:hAnsi="宋体" w:cs="Arial"/>
        </w:rPr>
      </w:pPr>
    </w:p>
    <w:p>
      <w:pPr>
        <w:pStyle w:val="6"/>
        <w:spacing w:line="400" w:lineRule="exact"/>
        <w:ind w:firstLine="420"/>
        <w:jc w:val="left"/>
        <w:rPr>
          <w:rFonts w:hAnsi="宋体" w:cs="Arial"/>
        </w:rPr>
      </w:pPr>
    </w:p>
    <w:p>
      <w:pPr>
        <w:pStyle w:val="6"/>
        <w:spacing w:line="400" w:lineRule="exact"/>
        <w:jc w:val="left"/>
        <w:rPr>
          <w:rFonts w:hAnsi="宋体" w:cs="Arial"/>
        </w:rPr>
      </w:pPr>
    </w:p>
    <w:p>
      <w:pPr>
        <w:pStyle w:val="6"/>
        <w:spacing w:line="400" w:lineRule="exact"/>
        <w:ind w:firstLine="420" w:firstLineChars="200"/>
        <w:jc w:val="left"/>
        <w:rPr>
          <w:rFonts w:hAnsi="宋体" w:cs="Arial"/>
        </w:rPr>
      </w:pPr>
      <w:r>
        <w:rPr>
          <w:rFonts w:hAnsi="宋体" w:cs="Arial"/>
        </w:rPr>
        <w:t xml:space="preserve">                    </w:t>
      </w:r>
      <w:r>
        <w:rPr>
          <w:rFonts w:hint="eastAsia" w:hAnsi="宋体" w:cs="Arial"/>
        </w:rPr>
        <w:t xml:space="preserve">        </w:t>
      </w:r>
      <w:r>
        <w:rPr>
          <w:rFonts w:hAnsi="宋体" w:cs="Arial"/>
        </w:rPr>
        <w:t xml:space="preserve">  授权委托人（签字）：</w:t>
      </w:r>
    </w:p>
    <w:p>
      <w:pPr>
        <w:pStyle w:val="6"/>
        <w:spacing w:line="400" w:lineRule="exact"/>
        <w:ind w:firstLine="3570" w:firstLineChars="1700"/>
        <w:jc w:val="left"/>
        <w:rPr>
          <w:rFonts w:hAnsi="宋体" w:cs="Arial"/>
          <w:u w:val="single"/>
        </w:rPr>
      </w:pPr>
      <w:r>
        <w:rPr>
          <w:rFonts w:hAnsi="宋体" w:cs="Arial"/>
        </w:rPr>
        <w:t xml:space="preserve">性别： </w:t>
      </w:r>
      <w:r>
        <w:rPr>
          <w:rFonts w:hint="eastAsia" w:hAnsi="宋体" w:cs="Arial"/>
        </w:rPr>
        <w:t xml:space="preserve">                </w:t>
      </w:r>
      <w:r>
        <w:rPr>
          <w:rFonts w:hAnsi="宋体" w:cs="Arial"/>
        </w:rPr>
        <w:t>年龄：</w:t>
      </w:r>
    </w:p>
    <w:p>
      <w:pPr>
        <w:pStyle w:val="6"/>
        <w:spacing w:line="400" w:lineRule="exact"/>
        <w:jc w:val="left"/>
        <w:rPr>
          <w:rFonts w:hAnsi="宋体" w:cs="Arial"/>
        </w:rPr>
      </w:pPr>
      <w:r>
        <w:rPr>
          <w:rFonts w:hAnsi="宋体" w:cs="Arial"/>
        </w:rPr>
        <w:t xml:space="preserve">                                  部门： </w:t>
      </w:r>
      <w:r>
        <w:rPr>
          <w:rFonts w:hint="eastAsia" w:hAnsi="宋体" w:cs="Arial"/>
        </w:rPr>
        <w:t xml:space="preserve">                </w:t>
      </w:r>
      <w:r>
        <w:rPr>
          <w:rFonts w:hAnsi="宋体" w:cs="Arial"/>
        </w:rPr>
        <w:t>职务：</w:t>
      </w:r>
    </w:p>
    <w:p>
      <w:pPr>
        <w:pStyle w:val="6"/>
        <w:spacing w:line="400" w:lineRule="exact"/>
        <w:ind w:firstLine="630" w:firstLineChars="300"/>
        <w:jc w:val="left"/>
        <w:rPr>
          <w:rFonts w:hAnsi="宋体" w:cs="Arial"/>
        </w:rPr>
      </w:pPr>
    </w:p>
    <w:p>
      <w:pPr>
        <w:pStyle w:val="6"/>
        <w:spacing w:line="400" w:lineRule="exact"/>
        <w:ind w:firstLine="3570" w:firstLineChars="1700"/>
        <w:jc w:val="left"/>
        <w:rPr>
          <w:rFonts w:hAnsi="宋体" w:cs="Arial"/>
          <w:u w:val="single"/>
        </w:rPr>
      </w:pPr>
      <w:r>
        <w:rPr>
          <w:rFonts w:hint="eastAsia" w:hAnsi="宋体" w:cs="Arial"/>
        </w:rPr>
        <w:t>供应商</w:t>
      </w:r>
      <w:r>
        <w:rPr>
          <w:rFonts w:hAnsi="宋体" w:cs="Arial"/>
        </w:rPr>
        <w:t>（公章）：</w:t>
      </w:r>
    </w:p>
    <w:p>
      <w:pPr>
        <w:pStyle w:val="6"/>
        <w:spacing w:line="400" w:lineRule="exact"/>
        <w:jc w:val="left"/>
        <w:rPr>
          <w:rFonts w:hAnsi="宋体" w:cs="Arial"/>
        </w:rPr>
      </w:pPr>
    </w:p>
    <w:p>
      <w:pPr>
        <w:pStyle w:val="6"/>
        <w:spacing w:line="400" w:lineRule="exact"/>
        <w:jc w:val="left"/>
        <w:rPr>
          <w:rFonts w:hAnsi="宋体" w:cs="Arial"/>
          <w:u w:val="single"/>
        </w:rPr>
      </w:pPr>
      <w:r>
        <w:rPr>
          <w:rFonts w:hAnsi="宋体" w:cs="Arial"/>
        </w:rPr>
        <w:t xml:space="preserve">                       </w:t>
      </w:r>
      <w:r>
        <w:rPr>
          <w:rFonts w:hint="eastAsia" w:hAnsi="宋体" w:cs="Arial"/>
        </w:rPr>
        <w:t xml:space="preserve">        </w:t>
      </w:r>
      <w:r>
        <w:rPr>
          <w:rFonts w:hAnsi="宋体" w:cs="Arial"/>
        </w:rPr>
        <w:t xml:space="preserve">   法定代表人（签字）：</w:t>
      </w:r>
    </w:p>
    <w:p>
      <w:pPr>
        <w:pStyle w:val="6"/>
        <w:spacing w:line="400" w:lineRule="exact"/>
        <w:jc w:val="left"/>
        <w:rPr>
          <w:rFonts w:hAnsi="宋体" w:cs="Arial"/>
        </w:rPr>
      </w:pPr>
    </w:p>
    <w:p>
      <w:pPr>
        <w:pStyle w:val="6"/>
        <w:spacing w:line="400" w:lineRule="exact"/>
        <w:ind w:left="1260"/>
        <w:jc w:val="left"/>
        <w:rPr>
          <w:rFonts w:hAnsi="宋体" w:cs="Arial"/>
          <w:u w:val="single"/>
        </w:rPr>
      </w:pPr>
      <w:r>
        <w:rPr>
          <w:rFonts w:hAnsi="宋体" w:cs="Arial"/>
        </w:rPr>
        <w:t xml:space="preserve">                      日    期：</w:t>
      </w:r>
      <w:r>
        <w:rPr>
          <w:rFonts w:hint="eastAsia" w:hAnsi="宋体" w:cs="Arial"/>
        </w:rPr>
        <w:t xml:space="preserve">    </w:t>
      </w:r>
      <w:r>
        <w:rPr>
          <w:rFonts w:hAnsi="宋体" w:cs="Arial"/>
        </w:rPr>
        <w:t>年</w:t>
      </w:r>
      <w:r>
        <w:rPr>
          <w:rFonts w:hint="eastAsia" w:hAnsi="宋体" w:cs="Arial"/>
        </w:rPr>
        <w:t xml:space="preserve">  </w:t>
      </w:r>
      <w:r>
        <w:rPr>
          <w:rFonts w:hAnsi="宋体" w:cs="Arial"/>
        </w:rPr>
        <w:t>月</w:t>
      </w:r>
      <w:r>
        <w:rPr>
          <w:rFonts w:hint="eastAsia" w:hAnsi="宋体" w:cs="Arial"/>
        </w:rPr>
        <w:t xml:space="preserve">  </w:t>
      </w:r>
      <w:r>
        <w:rPr>
          <w:rFonts w:hAnsi="宋体" w:cs="Arial"/>
        </w:rPr>
        <w:t>日</w:t>
      </w:r>
    </w:p>
    <w:p>
      <w:pPr>
        <w:ind w:firstLine="0"/>
        <w:rPr>
          <w:rFonts w:ascii="宋体" w:hAnsi="宋体" w:cs="Arial" w:eastAsiaTheme="minorEastAsia"/>
          <w:b/>
        </w:rPr>
      </w:pPr>
    </w:p>
    <w:p>
      <w:pPr>
        <w:ind w:firstLine="0"/>
        <w:rPr>
          <w:rFonts w:ascii="宋体" w:hAnsi="宋体" w:eastAsia="宋体" w:cs="Arial"/>
          <w:color w:val="auto"/>
          <w:sz w:val="21"/>
          <w:szCs w:val="21"/>
        </w:rPr>
      </w:pPr>
      <w:r>
        <w:rPr>
          <w:rFonts w:hint="eastAsia" w:ascii="宋体" w:hAnsi="宋体" w:eastAsia="宋体" w:cs="Arial"/>
          <w:color w:val="auto"/>
          <w:sz w:val="21"/>
          <w:szCs w:val="21"/>
        </w:rPr>
        <w:t>提供法人代表及授权代表身份证复印件。</w:t>
      </w:r>
    </w:p>
    <w:p>
      <w:pPr>
        <w:rPr>
          <w:rFonts w:ascii="宋体" w:hAnsi="宋体" w:cs="宋体"/>
          <w:szCs w:val="24"/>
        </w:rPr>
      </w:pPr>
      <w:r>
        <w:rPr>
          <w:rFonts w:ascii="宋体" w:hAnsi="宋体" w:cs="宋体"/>
          <w:szCs w:val="24"/>
        </w:rPr>
        <w:br w:type="page"/>
      </w:r>
    </w:p>
    <w:p>
      <w:pPr>
        <w:rPr>
          <w:rFonts w:ascii="宋体" w:hAnsi="宋体" w:cs="宋体" w:eastAsiaTheme="minorEastAsia"/>
          <w:b/>
        </w:rPr>
      </w:pPr>
      <w:r>
        <w:rPr>
          <w:rFonts w:ascii="宋体" w:hAnsi="宋体" w:cs="宋体"/>
          <w:b/>
        </w:rPr>
        <w:t>三</w:t>
      </w:r>
      <w:r>
        <w:rPr>
          <w:rFonts w:hint="eastAsia" w:ascii="宋体" w:hAnsi="宋体" w:cs="宋体"/>
          <w:b/>
        </w:rPr>
        <w:t>：</w:t>
      </w:r>
    </w:p>
    <w:p>
      <w:pPr>
        <w:pStyle w:val="24"/>
        <w:spacing w:before="0" w:after="0"/>
        <w:ind w:firstLine="482" w:firstLineChars="200"/>
        <w:jc w:val="center"/>
        <w:rPr>
          <w:rFonts w:ascii="宋体" w:hAnsi="宋体"/>
          <w:b/>
        </w:rPr>
      </w:pPr>
      <w:r>
        <w:rPr>
          <w:rFonts w:hint="eastAsia" w:ascii="宋体" w:hAnsi="宋体"/>
          <w:b/>
        </w:rPr>
        <w:t>供应商具有良好的商业信誉和健全的财务会计制度证明材料</w:t>
      </w:r>
    </w:p>
    <w:p>
      <w:pPr>
        <w:pStyle w:val="24"/>
        <w:spacing w:before="0" w:after="0"/>
        <w:ind w:firstLineChars="200"/>
        <w:jc w:val="both"/>
        <w:rPr>
          <w:rFonts w:ascii="宋体" w:hAnsi="宋体"/>
        </w:rPr>
      </w:pPr>
      <w:r>
        <w:rPr>
          <w:rFonts w:hint="eastAsia" w:ascii="宋体" w:hAnsi="宋体"/>
        </w:rPr>
        <w:t>（提供2019年06月至2019年11月内任一月份的资产负债表和利润表，或2018年度审计报告（至少包括资产负债表、利润表和审计单位的营业执照，提供相关复印件并加盖公章），或银行出具的针对本项目的资信证明，或财政部门认可的专业担保机构出具的投标担保函</w:t>
      </w:r>
    </w:p>
    <w:p>
      <w:pPr>
        <w:rPr>
          <w:rFonts w:ascii="宋体" w:hAnsi="宋体" w:cs="宋体" w:eastAsiaTheme="minorEastAsia"/>
          <w:b/>
        </w:rPr>
      </w:pPr>
    </w:p>
    <w:p>
      <w:pPr>
        <w:rPr>
          <w:rFonts w:ascii="宋体" w:hAnsi="宋体" w:cs="宋体" w:eastAsiaTheme="minorEastAsia"/>
          <w:b/>
        </w:rPr>
      </w:pPr>
      <w:r>
        <w:rPr>
          <w:rFonts w:hint="eastAsia" w:ascii="宋体" w:hAnsi="宋体" w:cs="宋体" w:eastAsiaTheme="minorEastAsia"/>
          <w:b/>
        </w:rPr>
        <w:t>四</w:t>
      </w:r>
      <w:r>
        <w:rPr>
          <w:rFonts w:hint="eastAsia" w:ascii="宋体" w:hAnsi="宋体" w:cs="宋体"/>
          <w:b/>
        </w:rPr>
        <w:t>：</w:t>
      </w:r>
    </w:p>
    <w:p>
      <w:pPr>
        <w:pStyle w:val="24"/>
        <w:spacing w:before="0" w:after="0"/>
        <w:ind w:firstLine="482" w:firstLineChars="200"/>
        <w:jc w:val="center"/>
        <w:rPr>
          <w:rFonts w:ascii="宋体" w:hAnsi="宋体"/>
          <w:b/>
        </w:rPr>
      </w:pPr>
      <w:r>
        <w:rPr>
          <w:rFonts w:hint="eastAsia" w:ascii="宋体" w:hAnsi="宋体"/>
          <w:b/>
        </w:rPr>
        <w:t>供应商依法缴纳税收和社会保障资金证明材料</w:t>
      </w:r>
    </w:p>
    <w:p>
      <w:pPr>
        <w:pStyle w:val="24"/>
        <w:spacing w:before="0" w:after="0"/>
        <w:ind w:firstLineChars="200"/>
        <w:jc w:val="both"/>
        <w:rPr>
          <w:rFonts w:ascii="宋体" w:hAnsi="宋体"/>
        </w:rPr>
      </w:pPr>
      <w:r>
        <w:rPr>
          <w:rFonts w:hint="eastAsia" w:ascii="宋体" w:hAnsi="宋体"/>
        </w:rPr>
        <w:t>（提供2019年06月至2019年11月内任一月份依法缴纳税收的凭据，以及缴纳社会保险的凭据（专用收据或社会保险的凭据。依法免税或不需要缴纳社会保障资金的投标供应商，应提供相应文件证明）</w:t>
      </w:r>
    </w:p>
    <w:p>
      <w:pPr>
        <w:rPr>
          <w:rFonts w:ascii="宋体" w:hAnsi="宋体" w:cs="宋体" w:eastAsiaTheme="minorEastAsia"/>
          <w:b/>
        </w:rPr>
      </w:pPr>
    </w:p>
    <w:p>
      <w:pPr>
        <w:rPr>
          <w:rFonts w:ascii="宋体" w:hAnsi="宋体" w:cs="宋体" w:eastAsiaTheme="minorEastAsia"/>
          <w:b/>
        </w:rPr>
      </w:pPr>
      <w:r>
        <w:rPr>
          <w:rFonts w:hint="eastAsia" w:ascii="宋体" w:hAnsi="宋体" w:cs="宋体" w:eastAsiaTheme="minorEastAsia"/>
          <w:b/>
        </w:rPr>
        <w:t>五：</w:t>
      </w:r>
    </w:p>
    <w:p>
      <w:pPr>
        <w:spacing w:line="360" w:lineRule="auto"/>
        <w:ind w:firstLine="480" w:firstLineChars="200"/>
        <w:rPr>
          <w:rFonts w:ascii="宋体" w:hAnsi="宋体" w:eastAsiaTheme="minorEastAsia"/>
          <w:sz w:val="24"/>
          <w:szCs w:val="24"/>
        </w:rPr>
      </w:pPr>
      <w:r>
        <w:rPr>
          <w:rFonts w:hint="eastAsia" w:ascii="宋体" w:hAnsi="宋体"/>
          <w:sz w:val="24"/>
          <w:szCs w:val="24"/>
        </w:rPr>
        <w:t>具有履行合同所必需的设备和专业技术能力（请提供具备履行合同所必需的设备和专业技术能力的证明材料）</w:t>
      </w:r>
    </w:p>
    <w:p>
      <w:pPr>
        <w:spacing w:line="300" w:lineRule="auto"/>
        <w:rPr>
          <w:rFonts w:ascii="宋体" w:hAnsi="宋体" w:cs="宋体" w:eastAsiaTheme="minorEastAsia"/>
          <w:szCs w:val="24"/>
        </w:rPr>
      </w:pPr>
    </w:p>
    <w:p>
      <w:pPr>
        <w:spacing w:line="300" w:lineRule="auto"/>
        <w:rPr>
          <w:rFonts w:ascii="宋体" w:hAnsi="宋体" w:cs="宋体"/>
          <w:b/>
        </w:rPr>
      </w:pPr>
      <w:r>
        <w:rPr>
          <w:rFonts w:hint="eastAsia" w:ascii="宋体" w:hAnsi="宋体" w:cs="宋体" w:eastAsiaTheme="minorEastAsia"/>
          <w:b/>
        </w:rPr>
        <w:t>六</w:t>
      </w:r>
      <w:r>
        <w:rPr>
          <w:rFonts w:hint="eastAsia" w:ascii="宋体" w:hAnsi="宋体" w:cs="宋体"/>
          <w:b/>
        </w:rPr>
        <w:t>：</w:t>
      </w:r>
    </w:p>
    <w:p>
      <w:pPr>
        <w:spacing w:line="300" w:lineRule="auto"/>
        <w:jc w:val="center"/>
        <w:rPr>
          <w:rFonts w:ascii="宋体" w:hAnsi="宋体"/>
          <w:sz w:val="24"/>
          <w:szCs w:val="24"/>
        </w:rPr>
      </w:pPr>
      <w:r>
        <w:rPr>
          <w:rFonts w:hint="eastAsia" w:ascii="宋体" w:hAnsi="宋体"/>
          <w:sz w:val="24"/>
          <w:szCs w:val="24"/>
        </w:rPr>
        <w:t>承诺书</w:t>
      </w:r>
    </w:p>
    <w:p>
      <w:pPr>
        <w:spacing w:line="300" w:lineRule="auto"/>
        <w:rPr>
          <w:rFonts w:ascii="宋体" w:hAnsi="宋体"/>
          <w:sz w:val="24"/>
          <w:szCs w:val="24"/>
        </w:rPr>
      </w:pPr>
    </w:p>
    <w:p>
      <w:pPr>
        <w:spacing w:line="300" w:lineRule="auto"/>
        <w:ind w:firstLine="480" w:firstLineChars="200"/>
        <w:rPr>
          <w:rFonts w:ascii="宋体" w:hAnsi="宋体"/>
          <w:sz w:val="24"/>
          <w:szCs w:val="24"/>
        </w:rPr>
      </w:pPr>
      <w:r>
        <w:rPr>
          <w:rFonts w:hint="eastAsia" w:ascii="宋体" w:hAnsi="宋体"/>
          <w:sz w:val="24"/>
          <w:szCs w:val="24"/>
        </w:rPr>
        <w:t>本公司承诺在参加政府采购的近三年内，在经营活动中没有重大违法记录。</w:t>
      </w:r>
    </w:p>
    <w:p>
      <w:pPr>
        <w:spacing w:line="300" w:lineRule="auto"/>
        <w:rPr>
          <w:rFonts w:ascii="宋体" w:hAnsi="宋体"/>
          <w:sz w:val="24"/>
          <w:szCs w:val="24"/>
        </w:rPr>
      </w:pPr>
      <w:r>
        <w:rPr>
          <w:rFonts w:hint="eastAsia" w:ascii="宋体" w:hAnsi="宋体"/>
          <w:sz w:val="24"/>
          <w:szCs w:val="24"/>
        </w:rPr>
        <w:t>不存在下列行为之一：</w:t>
      </w:r>
    </w:p>
    <w:p>
      <w:pPr>
        <w:spacing w:line="300" w:lineRule="auto"/>
        <w:ind w:firstLine="240" w:firstLineChars="1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）有违反法律、法规行为，依法被取消投标资格且期限未满的；</w:t>
      </w:r>
    </w:p>
    <w:p>
      <w:pPr>
        <w:spacing w:line="300" w:lineRule="auto"/>
        <w:ind w:firstLine="240" w:firstLineChars="1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）因招投标活动中有违法违规和不良行为，被有关招投标行政监督部门公示且公示期限未满的。</w:t>
      </w:r>
    </w:p>
    <w:p>
      <w:pPr>
        <w:spacing w:line="300" w:lineRule="auto"/>
        <w:ind w:right="1920" w:firstLine="5040" w:firstLineChars="2100"/>
        <w:rPr>
          <w:rFonts w:ascii="宋体" w:hAnsi="宋体"/>
          <w:sz w:val="24"/>
          <w:szCs w:val="24"/>
        </w:rPr>
      </w:pPr>
    </w:p>
    <w:p>
      <w:pPr>
        <w:spacing w:line="300" w:lineRule="auto"/>
        <w:ind w:right="1920" w:firstLine="5040" w:firstLineChars="2100"/>
        <w:rPr>
          <w:rFonts w:ascii="宋体" w:hAnsi="宋体"/>
          <w:sz w:val="24"/>
          <w:szCs w:val="24"/>
        </w:rPr>
      </w:pPr>
    </w:p>
    <w:p>
      <w:pPr>
        <w:spacing w:line="300" w:lineRule="auto"/>
        <w:ind w:right="1920" w:firstLine="5040" w:firstLineChars="2100"/>
        <w:rPr>
          <w:rFonts w:ascii="宋体" w:hAnsi="宋体"/>
          <w:sz w:val="24"/>
          <w:szCs w:val="24"/>
        </w:rPr>
      </w:pPr>
    </w:p>
    <w:p>
      <w:pPr>
        <w:spacing w:line="300" w:lineRule="auto"/>
        <w:ind w:right="46" w:firstLine="3360" w:firstLineChars="1400"/>
        <w:rPr>
          <w:rFonts w:ascii="宋体" w:hAnsi="宋体"/>
          <w:sz w:val="24"/>
          <w:szCs w:val="24"/>
        </w:rPr>
      </w:pPr>
      <w:r>
        <w:rPr>
          <w:rFonts w:hint="eastAsia" w:ascii="宋体" w:hAnsi="宋体"/>
          <w:sz w:val="24"/>
          <w:szCs w:val="24"/>
        </w:rPr>
        <w:t>供应商：（盖章）</w:t>
      </w:r>
    </w:p>
    <w:p>
      <w:pPr>
        <w:spacing w:line="300" w:lineRule="auto"/>
        <w:ind w:right="960" w:firstLine="240" w:firstLineChars="100"/>
        <w:jc w:val="right"/>
        <w:rPr>
          <w:rFonts w:ascii="宋体" w:hAnsi="宋体"/>
          <w:sz w:val="24"/>
          <w:szCs w:val="24"/>
        </w:rPr>
      </w:pPr>
    </w:p>
    <w:p>
      <w:pPr>
        <w:spacing w:line="300" w:lineRule="auto"/>
        <w:ind w:right="2400" w:firstLine="3360" w:firstLineChars="1400"/>
        <w:rPr>
          <w:rFonts w:ascii="宋体" w:hAnsi="宋体" w:eastAsiaTheme="minorEastAsia"/>
          <w:sz w:val="24"/>
          <w:szCs w:val="24"/>
        </w:rPr>
      </w:pPr>
      <w:r>
        <w:rPr>
          <w:rFonts w:hint="eastAsia" w:ascii="宋体" w:hAnsi="宋体"/>
          <w:sz w:val="24"/>
          <w:szCs w:val="24"/>
        </w:rPr>
        <w:t>日  期：</w:t>
      </w:r>
    </w:p>
    <w:p>
      <w:pPr>
        <w:ind w:firstLine="0"/>
        <w:rPr>
          <w:rFonts w:ascii="宋体" w:hAnsi="宋体"/>
          <w:sz w:val="24"/>
          <w:szCs w:val="24"/>
        </w:rPr>
      </w:pPr>
    </w:p>
    <w:p>
      <w:pPr>
        <w:pStyle w:val="3"/>
        <w:spacing w:before="62"/>
        <w:ind w:right="-301" w:firstLine="640"/>
      </w:pPr>
      <w:bookmarkStart w:id="1" w:name="_Toc502925451"/>
      <w:r>
        <w:rPr>
          <w:rFonts w:hint="eastAsia"/>
        </w:rPr>
        <w:t>二、报价一览表</w:t>
      </w:r>
      <w:bookmarkEnd w:id="1"/>
    </w:p>
    <w:p>
      <w:pPr>
        <w:ind w:firstLine="480"/>
        <w:rPr>
          <w:rFonts w:ascii="宋体" w:hAnsi="宋体"/>
          <w:szCs w:val="24"/>
        </w:rPr>
      </w:pPr>
      <w:r>
        <w:rPr>
          <w:rFonts w:hint="eastAsia" w:ascii="宋体" w:hAnsi="宋体"/>
          <w:szCs w:val="24"/>
        </w:rPr>
        <w:t>供应商全称（加盖公章）：</w:t>
      </w:r>
    </w:p>
    <w:p>
      <w:pPr>
        <w:ind w:firstLine="480"/>
        <w:rPr>
          <w:szCs w:val="24"/>
        </w:rPr>
      </w:pPr>
      <w:r>
        <w:rPr>
          <w:rFonts w:hint="eastAsia" w:ascii="宋体" w:hAnsi="宋体"/>
          <w:szCs w:val="24"/>
        </w:rPr>
        <w:t>项目名称：</w:t>
      </w:r>
    </w:p>
    <w:p>
      <w:pPr>
        <w:ind w:firstLine="480"/>
        <w:rPr>
          <w:rFonts w:ascii="宋体" w:hAnsi="宋体" w:eastAsiaTheme="minorEastAsia"/>
          <w:szCs w:val="24"/>
        </w:rPr>
      </w:pPr>
      <w:r>
        <w:rPr>
          <w:rFonts w:hint="eastAsia" w:ascii="宋体" w:hAnsi="宋体"/>
          <w:szCs w:val="24"/>
        </w:rPr>
        <w:t>项目编号：</w:t>
      </w:r>
    </w:p>
    <w:tbl>
      <w:tblPr>
        <w:tblStyle w:val="10"/>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127" w:type="dxa"/>
            <w:vAlign w:val="center"/>
          </w:tcPr>
          <w:p>
            <w:pPr>
              <w:pStyle w:val="4"/>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货物名称</w:t>
            </w:r>
          </w:p>
        </w:tc>
        <w:tc>
          <w:tcPr>
            <w:tcW w:w="6759" w:type="dxa"/>
            <w:vAlign w:val="center"/>
          </w:tcPr>
          <w:p>
            <w:pPr>
              <w:ind w:firstLine="0"/>
              <w:jc w:val="center"/>
              <w:rPr>
                <w:rFonts w:ascii="宋体" w:hAnsi="宋体" w:eastAsia="宋体" w:cs="宋体"/>
                <w:color w:val="auto"/>
                <w:sz w:val="24"/>
                <w:szCs w:val="24"/>
              </w:rPr>
            </w:pPr>
            <w:r>
              <w:rPr>
                <w:rFonts w:hint="eastAsia" w:ascii="宋体" w:hAnsi="宋体" w:eastAsia="宋体" w:cs="宋体"/>
                <w:color w:val="auto"/>
                <w:sz w:val="24"/>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127" w:type="dxa"/>
            <w:vAlign w:val="center"/>
          </w:tcPr>
          <w:p>
            <w:pPr>
              <w:pStyle w:val="4"/>
              <w:adjustRightInd w:val="0"/>
              <w:snapToGrid w:val="0"/>
              <w:spacing w:line="300" w:lineRule="auto"/>
              <w:rPr>
                <w:rFonts w:ascii="宋体" w:hAnsi="宋体" w:eastAsia="宋体" w:cs="宋体"/>
                <w:sz w:val="24"/>
                <w:szCs w:val="24"/>
              </w:rPr>
            </w:pPr>
          </w:p>
        </w:tc>
        <w:tc>
          <w:tcPr>
            <w:tcW w:w="6759" w:type="dxa"/>
            <w:vAlign w:val="center"/>
          </w:tcPr>
          <w:p>
            <w:pPr>
              <w:pStyle w:val="4"/>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w:t>
            </w:r>
          </w:p>
          <w:p>
            <w:pPr>
              <w:pStyle w:val="24"/>
              <w:spacing w:before="0" w:after="0" w:line="500" w:lineRule="exact"/>
              <w:ind w:firstLine="0"/>
              <w:rPr>
                <w:rFonts w:ascii="宋体" w:hAnsi="宋体" w:cs="宋体"/>
              </w:rPr>
            </w:pPr>
            <w:r>
              <w:rPr>
                <w:rFonts w:hint="eastAsia" w:ascii="宋体" w:hAnsi="宋体" w:cs="宋体"/>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127" w:type="dxa"/>
            <w:vAlign w:val="center"/>
          </w:tcPr>
          <w:p>
            <w:pPr>
              <w:pStyle w:val="4"/>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主要货物制造商及产地</w:t>
            </w:r>
          </w:p>
        </w:tc>
        <w:tc>
          <w:tcPr>
            <w:tcW w:w="6759" w:type="dxa"/>
            <w:vAlign w:val="center"/>
          </w:tcPr>
          <w:p>
            <w:pPr>
              <w:pStyle w:val="4"/>
              <w:adjustRightInd w:val="0"/>
              <w:snapToGrid w:val="0"/>
              <w:spacing w:line="300" w:lineRule="auto"/>
              <w:ind w:firstLine="1560" w:firstLineChars="650"/>
              <w:rPr>
                <w:rFonts w:ascii="宋体" w:hAnsi="宋体" w:eastAsia="宋体" w:cs="宋体"/>
                <w:sz w:val="24"/>
                <w:szCs w:val="24"/>
              </w:rPr>
            </w:pPr>
          </w:p>
        </w:tc>
      </w:tr>
    </w:tbl>
    <w:p>
      <w:pPr>
        <w:rPr>
          <w:rFonts w:ascii="宋体" w:hAnsi="宋体"/>
          <w:szCs w:val="24"/>
        </w:rPr>
      </w:pPr>
    </w:p>
    <w:p>
      <w:pPr>
        <w:ind w:firstLine="480"/>
        <w:rPr>
          <w:rFonts w:ascii="宋体" w:hAnsi="宋体"/>
          <w:szCs w:val="24"/>
        </w:rPr>
      </w:pPr>
      <w:r>
        <w:rPr>
          <w:rFonts w:hint="eastAsia" w:ascii="宋体" w:hAnsi="宋体"/>
          <w:szCs w:val="24"/>
        </w:rPr>
        <w:t xml:space="preserve">                        日期：  </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w:t>
      </w:r>
    </w:p>
    <w:p>
      <w:pPr>
        <w:ind w:firstLine="480"/>
        <w:rPr>
          <w:rFonts w:ascii="宋体" w:hAnsi="宋体"/>
          <w:szCs w:val="24"/>
        </w:rPr>
      </w:pPr>
      <w:r>
        <w:rPr>
          <w:rFonts w:hint="eastAsia" w:ascii="宋体" w:hAnsi="宋体"/>
          <w:szCs w:val="24"/>
        </w:rPr>
        <w:t>填写说明：</w:t>
      </w:r>
    </w:p>
    <w:p>
      <w:pPr>
        <w:ind w:firstLine="640" w:firstLineChars="200"/>
        <w:rPr>
          <w:rFonts w:ascii="宋体" w:hAnsi="宋体"/>
          <w:bCs/>
        </w:rPr>
      </w:pPr>
      <w:r>
        <w:rPr>
          <w:rFonts w:hint="eastAsia" w:ascii="宋体" w:hAnsi="宋体"/>
          <w:i/>
          <w:szCs w:val="24"/>
        </w:rPr>
        <w:t>1、</w:t>
      </w:r>
      <w:r>
        <w:rPr>
          <w:rFonts w:hint="eastAsia" w:ascii="宋体" w:hAnsi="宋体"/>
          <w:bCs/>
          <w:i/>
          <w:iCs/>
          <w:szCs w:val="24"/>
          <w:u w:val="single"/>
        </w:rPr>
        <w:t>报价一览表必须加盖供应商单位公章（复印件无效）</w:t>
      </w:r>
      <w:r>
        <w:rPr>
          <w:rFonts w:hint="eastAsia" w:ascii="宋体" w:hAnsi="宋体"/>
          <w:i/>
          <w:szCs w:val="24"/>
        </w:rPr>
        <w:t>。</w:t>
      </w:r>
    </w:p>
    <w:p>
      <w:pPr>
        <w:rPr>
          <w:rFonts w:ascii="宋体" w:hAnsi="宋体" w:eastAsiaTheme="minorEastAsia"/>
          <w:szCs w:val="24"/>
        </w:rPr>
      </w:pPr>
      <w:r>
        <w:rPr>
          <w:rFonts w:hint="eastAsia" w:ascii="宋体" w:hAnsi="宋体"/>
          <w:szCs w:val="24"/>
        </w:rPr>
        <w:t xml:space="preserve">   </w:t>
      </w:r>
    </w:p>
    <w:p>
      <w:pPr>
        <w:rPr>
          <w:rFonts w:ascii="宋体" w:hAnsi="宋体" w:eastAsiaTheme="minorEastAsia"/>
          <w:szCs w:val="24"/>
        </w:rPr>
      </w:pPr>
    </w:p>
    <w:p>
      <w:pPr>
        <w:rPr>
          <w:rFonts w:ascii="宋体" w:hAnsi="宋体" w:eastAsiaTheme="minorEastAsia"/>
          <w:szCs w:val="24"/>
        </w:rPr>
      </w:pPr>
    </w:p>
    <w:p>
      <w:pPr>
        <w:rPr>
          <w:rFonts w:ascii="宋体" w:hAnsi="宋体" w:eastAsiaTheme="minorEastAsia"/>
          <w:szCs w:val="24"/>
        </w:rPr>
      </w:pPr>
    </w:p>
    <w:p>
      <w:pPr>
        <w:rPr>
          <w:rFonts w:ascii="宋体" w:hAnsi="宋体" w:eastAsiaTheme="minorEastAsia"/>
          <w:szCs w:val="24"/>
        </w:rPr>
      </w:pPr>
    </w:p>
    <w:p>
      <w:pPr>
        <w:pStyle w:val="3"/>
        <w:spacing w:before="62"/>
        <w:ind w:right="-301" w:firstLine="640"/>
      </w:pPr>
      <w:bookmarkStart w:id="2" w:name="_Toc502925452"/>
      <w:r>
        <w:rPr>
          <w:rFonts w:hint="eastAsia"/>
        </w:rPr>
        <w:t>三、响应函格式</w:t>
      </w:r>
      <w:bookmarkEnd w:id="2"/>
    </w:p>
    <w:p>
      <w:pPr>
        <w:pStyle w:val="24"/>
        <w:spacing w:before="0" w:after="0" w:line="420" w:lineRule="exact"/>
        <w:ind w:firstLine="0"/>
        <w:rPr>
          <w:rFonts w:ascii="宋体" w:hAnsi="宋体"/>
          <w:szCs w:val="21"/>
        </w:rPr>
      </w:pPr>
      <w:r>
        <w:rPr>
          <w:rFonts w:hint="eastAsia" w:ascii="宋体" w:hAnsi="宋体"/>
          <w:szCs w:val="21"/>
        </w:rPr>
        <w:t>致：南京特殊教育师范学院</w:t>
      </w:r>
    </w:p>
    <w:p>
      <w:pPr>
        <w:pStyle w:val="24"/>
        <w:spacing w:before="0" w:after="0" w:line="420" w:lineRule="exact"/>
        <w:ind w:firstLineChars="200"/>
        <w:rPr>
          <w:rFonts w:ascii="宋体" w:hAnsi="宋体"/>
          <w:szCs w:val="21"/>
        </w:rPr>
      </w:pPr>
      <w:r>
        <w:rPr>
          <w:rFonts w:hint="eastAsia" w:ascii="宋体" w:hAnsi="宋体"/>
          <w:szCs w:val="21"/>
        </w:rPr>
        <w:t>根据贵方的</w:t>
      </w:r>
      <w:r>
        <w:rPr>
          <w:rFonts w:hint="eastAsia" w:ascii="宋体" w:hAnsi="宋体"/>
          <w:b/>
          <w:sz w:val="36"/>
          <w:u w:val="single"/>
        </w:rPr>
        <w:t xml:space="preserve">            </w:t>
      </w:r>
      <w:r>
        <w:rPr>
          <w:rFonts w:hint="eastAsia" w:ascii="宋体" w:hAnsi="宋体"/>
          <w:szCs w:val="21"/>
        </w:rPr>
        <w:t>号采购文件，正式授权下述签字人_________________(姓名)代表我方______________（供应商的名称），全权处理本次项目磋商的有关事宜。</w:t>
      </w:r>
    </w:p>
    <w:p>
      <w:pPr>
        <w:pStyle w:val="24"/>
        <w:spacing w:before="0" w:after="0" w:line="420" w:lineRule="exact"/>
        <w:ind w:firstLineChars="200"/>
        <w:rPr>
          <w:rFonts w:ascii="宋体" w:hAnsi="宋体"/>
          <w:szCs w:val="21"/>
        </w:rPr>
      </w:pPr>
      <w:r>
        <w:rPr>
          <w:rFonts w:hint="eastAsia" w:ascii="宋体" w:hAnsi="宋体"/>
          <w:szCs w:val="21"/>
        </w:rPr>
        <w:t>据此函，__________签字人兹宣布同意如下：</w:t>
      </w:r>
    </w:p>
    <w:p>
      <w:pPr>
        <w:pStyle w:val="24"/>
        <w:spacing w:before="0" w:after="0" w:line="420" w:lineRule="exact"/>
        <w:rPr>
          <w:rFonts w:ascii="宋体" w:hAnsi="宋体"/>
          <w:szCs w:val="21"/>
        </w:rPr>
      </w:pPr>
      <w:r>
        <w:rPr>
          <w:rFonts w:hint="eastAsia" w:ascii="宋体" w:hAnsi="宋体"/>
          <w:szCs w:val="21"/>
        </w:rPr>
        <w:t>1.采购文件规定的各项要求，向买方提供所需货物与服务。</w:t>
      </w:r>
    </w:p>
    <w:p>
      <w:pPr>
        <w:pStyle w:val="24"/>
        <w:spacing w:before="0" w:after="0" w:line="420" w:lineRule="exact"/>
        <w:ind w:firstLineChars="200"/>
        <w:rPr>
          <w:rFonts w:ascii="宋体" w:hAnsi="宋体"/>
          <w:szCs w:val="21"/>
        </w:rPr>
      </w:pPr>
      <w:r>
        <w:rPr>
          <w:rFonts w:hint="eastAsia" w:ascii="宋体" w:hAnsi="宋体"/>
          <w:szCs w:val="21"/>
        </w:rPr>
        <w:t>2.我们完全理解贵方不一定将合同授予最低报价的供应商。</w:t>
      </w:r>
    </w:p>
    <w:p>
      <w:pPr>
        <w:pStyle w:val="24"/>
        <w:spacing w:before="0" w:after="0" w:line="420" w:lineRule="exact"/>
        <w:ind w:firstLineChars="200"/>
        <w:rPr>
          <w:rFonts w:ascii="宋体" w:hAnsi="宋体"/>
          <w:szCs w:val="21"/>
        </w:rPr>
      </w:pPr>
      <w:r>
        <w:rPr>
          <w:rFonts w:hint="eastAsia" w:ascii="宋体" w:hAnsi="宋体"/>
          <w:szCs w:val="21"/>
        </w:rPr>
        <w:t>3.我们已详细审核全部采购文件及其有效补充文件，我们知道必须放弃提出含糊不清或误解问题的权利。</w:t>
      </w:r>
    </w:p>
    <w:p>
      <w:pPr>
        <w:pStyle w:val="24"/>
        <w:spacing w:before="0" w:after="0" w:line="420" w:lineRule="exact"/>
        <w:rPr>
          <w:rFonts w:ascii="宋体" w:hAnsi="宋体"/>
          <w:szCs w:val="21"/>
        </w:rPr>
      </w:pPr>
      <w:r>
        <w:rPr>
          <w:rFonts w:hint="eastAsia" w:ascii="宋体" w:hAnsi="宋体"/>
          <w:szCs w:val="21"/>
        </w:rPr>
        <w:t>4.我们同意从规定的响应文件开启日期起遵循本响应文件，并在规定的响应文件有效期期满之前均具有约束力。</w:t>
      </w:r>
    </w:p>
    <w:p>
      <w:pPr>
        <w:pStyle w:val="24"/>
        <w:spacing w:before="0" w:after="0" w:line="420" w:lineRule="exact"/>
        <w:rPr>
          <w:rFonts w:ascii="宋体" w:hAnsi="宋体"/>
          <w:szCs w:val="21"/>
        </w:rPr>
      </w:pPr>
      <w:r>
        <w:rPr>
          <w:rFonts w:hint="eastAsia" w:ascii="宋体" w:hAnsi="宋体"/>
          <w:szCs w:val="21"/>
        </w:rPr>
        <w:t>5.如果在响应文件开启后规定的响应文件有效期内撤回投标或成交后拒绝签订合同，我们的响应保证金可不予退还。</w:t>
      </w:r>
    </w:p>
    <w:p>
      <w:pPr>
        <w:pStyle w:val="24"/>
        <w:spacing w:before="0" w:after="0" w:line="420" w:lineRule="exact"/>
        <w:rPr>
          <w:rFonts w:ascii="宋体" w:hAnsi="宋体"/>
          <w:szCs w:val="21"/>
        </w:rPr>
      </w:pPr>
      <w:r>
        <w:rPr>
          <w:rFonts w:hint="eastAsia" w:ascii="宋体" w:hAnsi="宋体"/>
          <w:szCs w:val="21"/>
        </w:rPr>
        <w:t>6.同意向贵方提供贵方可能另外要求的与本项目有关的任何证据或资料，并保证我方已提供和将要提供的文件是真实的、准确的。</w:t>
      </w:r>
    </w:p>
    <w:p>
      <w:pPr>
        <w:pStyle w:val="24"/>
        <w:spacing w:before="0" w:after="0" w:line="420" w:lineRule="exact"/>
        <w:rPr>
          <w:rFonts w:ascii="宋体" w:hAnsi="宋体"/>
          <w:szCs w:val="21"/>
        </w:rPr>
      </w:pPr>
      <w:r>
        <w:rPr>
          <w:rFonts w:hint="eastAsia" w:ascii="宋体" w:hAnsi="宋体"/>
          <w:szCs w:val="21"/>
        </w:rPr>
        <w:t>7.一旦我方成交,我方将根据采购文件的规定，严格履行合同的责任和义务,并保证在采购文件规定的时间完成项目，交付买方验收、使用。</w:t>
      </w:r>
    </w:p>
    <w:p>
      <w:pPr>
        <w:pStyle w:val="24"/>
        <w:spacing w:before="0" w:after="0" w:line="420" w:lineRule="exact"/>
        <w:ind w:left="425" w:firstLine="0"/>
        <w:rPr>
          <w:rFonts w:ascii="宋体" w:hAnsi="宋体"/>
          <w:szCs w:val="21"/>
        </w:rPr>
      </w:pPr>
      <w:r>
        <w:rPr>
          <w:rFonts w:hint="eastAsia" w:ascii="宋体" w:hAnsi="宋体"/>
          <w:szCs w:val="21"/>
        </w:rPr>
        <w:t>8.与本项目有关的正式通讯地址为：</w:t>
      </w:r>
    </w:p>
    <w:p>
      <w:pPr>
        <w:pStyle w:val="24"/>
        <w:spacing w:before="0" w:after="0" w:line="420" w:lineRule="exact"/>
        <w:ind w:left="640" w:leftChars="200" w:firstLineChars="200"/>
        <w:rPr>
          <w:rFonts w:ascii="宋体" w:hAnsi="宋体"/>
          <w:szCs w:val="21"/>
        </w:rPr>
      </w:pPr>
      <w:r>
        <w:rPr>
          <w:rFonts w:hint="eastAsia" w:ascii="宋体" w:hAnsi="宋体"/>
          <w:szCs w:val="21"/>
        </w:rPr>
        <w:t>地          址：</w:t>
      </w:r>
    </w:p>
    <w:p>
      <w:pPr>
        <w:pStyle w:val="24"/>
        <w:spacing w:before="0" w:after="0" w:line="420" w:lineRule="exact"/>
        <w:ind w:left="640" w:leftChars="200" w:firstLineChars="200"/>
        <w:rPr>
          <w:rFonts w:ascii="宋体" w:hAnsi="宋体"/>
          <w:szCs w:val="21"/>
        </w:rPr>
      </w:pPr>
      <w:r>
        <w:rPr>
          <w:rFonts w:hint="eastAsia" w:ascii="宋体" w:hAnsi="宋体"/>
          <w:szCs w:val="21"/>
        </w:rPr>
        <w:t>邮          编：</w:t>
      </w:r>
    </w:p>
    <w:p>
      <w:pPr>
        <w:pStyle w:val="24"/>
        <w:spacing w:before="0" w:after="0" w:line="420" w:lineRule="exact"/>
        <w:ind w:left="640" w:leftChars="200" w:firstLineChars="200"/>
        <w:rPr>
          <w:rFonts w:ascii="宋体" w:hAnsi="宋体"/>
          <w:szCs w:val="21"/>
        </w:rPr>
      </w:pPr>
      <w:r>
        <w:rPr>
          <w:rFonts w:hint="eastAsia" w:ascii="宋体" w:hAnsi="宋体"/>
          <w:szCs w:val="21"/>
        </w:rPr>
        <w:t>电          话：</w:t>
      </w:r>
    </w:p>
    <w:p>
      <w:pPr>
        <w:pStyle w:val="24"/>
        <w:spacing w:before="0" w:after="0" w:line="420" w:lineRule="exact"/>
        <w:ind w:left="640" w:leftChars="200" w:firstLineChars="200"/>
        <w:rPr>
          <w:rFonts w:ascii="宋体" w:hAnsi="宋体"/>
          <w:szCs w:val="21"/>
        </w:rPr>
      </w:pPr>
      <w:r>
        <w:rPr>
          <w:rFonts w:hint="eastAsia" w:ascii="宋体" w:hAnsi="宋体"/>
          <w:szCs w:val="21"/>
        </w:rPr>
        <w:t>传          真：</w:t>
      </w:r>
    </w:p>
    <w:p>
      <w:pPr>
        <w:pStyle w:val="24"/>
        <w:spacing w:before="0" w:after="0" w:line="420" w:lineRule="exact"/>
        <w:ind w:left="640" w:leftChars="200" w:firstLineChars="200"/>
        <w:rPr>
          <w:rFonts w:ascii="宋体" w:hAnsi="宋体"/>
          <w:szCs w:val="21"/>
        </w:rPr>
      </w:pPr>
      <w:r>
        <w:rPr>
          <w:rFonts w:hint="eastAsia" w:ascii="宋体" w:hAnsi="宋体"/>
          <w:szCs w:val="21"/>
        </w:rPr>
        <w:t>供应商开户行：</w:t>
      </w:r>
    </w:p>
    <w:p>
      <w:pPr>
        <w:pStyle w:val="24"/>
        <w:spacing w:before="0" w:after="0" w:line="420" w:lineRule="exact"/>
        <w:ind w:left="640" w:leftChars="200" w:firstLineChars="200"/>
        <w:rPr>
          <w:rFonts w:ascii="宋体" w:hAnsi="宋体"/>
          <w:szCs w:val="21"/>
        </w:rPr>
      </w:pPr>
      <w:r>
        <w:rPr>
          <w:rFonts w:hint="eastAsia" w:ascii="宋体" w:hAnsi="宋体"/>
          <w:szCs w:val="21"/>
        </w:rPr>
        <w:t>账        户：</w:t>
      </w:r>
    </w:p>
    <w:p>
      <w:pPr>
        <w:pStyle w:val="24"/>
        <w:spacing w:before="0" w:after="0" w:line="420" w:lineRule="exact"/>
        <w:ind w:left="640" w:leftChars="200" w:firstLineChars="200"/>
        <w:rPr>
          <w:rFonts w:ascii="宋体" w:hAnsi="宋体"/>
          <w:szCs w:val="21"/>
        </w:rPr>
      </w:pPr>
      <w:r>
        <w:rPr>
          <w:rFonts w:hint="eastAsia" w:ascii="宋体" w:hAnsi="宋体"/>
          <w:szCs w:val="21"/>
        </w:rPr>
        <w:t xml:space="preserve">供应商授权代表姓名（签字）： </w:t>
      </w:r>
    </w:p>
    <w:p>
      <w:pPr>
        <w:pStyle w:val="24"/>
        <w:spacing w:before="0" w:after="0" w:line="420" w:lineRule="exact"/>
        <w:ind w:left="640" w:leftChars="200" w:firstLineChars="200"/>
        <w:rPr>
          <w:rFonts w:ascii="宋体" w:hAnsi="宋体"/>
          <w:szCs w:val="21"/>
        </w:rPr>
      </w:pPr>
      <w:r>
        <w:rPr>
          <w:rFonts w:hint="eastAsia" w:ascii="宋体" w:hAnsi="宋体"/>
          <w:szCs w:val="21"/>
        </w:rPr>
        <w:t xml:space="preserve">供应商名称（公章）： </w:t>
      </w:r>
    </w:p>
    <w:p>
      <w:pPr>
        <w:pStyle w:val="24"/>
        <w:spacing w:before="0" w:after="0" w:line="420" w:lineRule="exact"/>
        <w:ind w:left="640" w:leftChars="200" w:firstLineChars="200"/>
        <w:rPr>
          <w:rFonts w:ascii="宋体" w:hAnsi="宋体"/>
          <w:szCs w:val="21"/>
        </w:rPr>
      </w:pPr>
      <w:r>
        <w:rPr>
          <w:rFonts w:hint="eastAsia" w:ascii="宋体" w:hAnsi="宋体"/>
          <w:szCs w:val="21"/>
        </w:rPr>
        <w:t>日           期：________年____月____日</w:t>
      </w:r>
    </w:p>
    <w:p>
      <w:pPr>
        <w:snapToGrid w:val="0"/>
        <w:spacing w:before="50" w:after="156" w:afterLines="50"/>
        <w:rPr>
          <w:rFonts w:hint="eastAsia" w:ascii="黑体" w:eastAsia="黑体"/>
          <w:sz w:val="44"/>
        </w:rPr>
      </w:pPr>
      <w:r>
        <w:rPr>
          <w:rFonts w:hint="eastAsia" w:ascii="黑体" w:eastAsia="黑体"/>
          <w:sz w:val="44"/>
        </w:rPr>
        <w:t xml:space="preserve">          </w:t>
      </w:r>
    </w:p>
    <w:p>
      <w:pPr>
        <w:snapToGrid w:val="0"/>
        <w:spacing w:before="50" w:after="156" w:afterLines="50"/>
        <w:rPr>
          <w:rFonts w:hint="eastAsia" w:eastAsia="仿宋_GB2312"/>
          <w:szCs w:val="20"/>
        </w:rPr>
      </w:pPr>
    </w:p>
    <w:p>
      <w:pPr>
        <w:pStyle w:val="3"/>
        <w:spacing w:before="62"/>
        <w:ind w:right="-301" w:firstLine="640"/>
      </w:pPr>
      <w:bookmarkStart w:id="3" w:name="_Toc502925453"/>
      <w:r>
        <w:rPr>
          <w:rFonts w:hint="eastAsia"/>
        </w:rPr>
        <w:t>四、产品配置及分项报价表</w:t>
      </w:r>
      <w:bookmarkEnd w:id="3"/>
    </w:p>
    <w:p>
      <w:pPr>
        <w:jc w:val="center"/>
        <w:rPr>
          <w:rFonts w:ascii="宋体" w:hAnsi="宋体"/>
          <w:szCs w:val="24"/>
        </w:rPr>
      </w:pPr>
    </w:p>
    <w:p>
      <w:pPr>
        <w:rPr>
          <w:rFonts w:ascii="宋体" w:hAnsi="宋体"/>
          <w:szCs w:val="24"/>
        </w:rPr>
      </w:pPr>
      <w:r>
        <w:rPr>
          <w:rFonts w:hint="eastAsia" w:ascii="宋体" w:hAnsi="宋体"/>
          <w:szCs w:val="24"/>
        </w:rPr>
        <w:t>供应商全称（加盖公章）：</w:t>
      </w:r>
    </w:p>
    <w:tbl>
      <w:tblPr>
        <w:tblStyle w:val="1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2369"/>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992" w:type="dxa"/>
            <w:vAlign w:val="center"/>
          </w:tcPr>
          <w:p>
            <w:pPr>
              <w:jc w:val="center"/>
              <w:rPr>
                <w:rFonts w:ascii="宋体" w:hAnsi="宋体"/>
                <w:szCs w:val="24"/>
              </w:rPr>
            </w:pPr>
            <w:r>
              <w:rPr>
                <w:rFonts w:hint="eastAsia" w:ascii="宋体" w:hAnsi="宋体"/>
                <w:szCs w:val="24"/>
              </w:rPr>
              <w:t>1</w:t>
            </w:r>
          </w:p>
        </w:tc>
        <w:tc>
          <w:tcPr>
            <w:tcW w:w="2369" w:type="dxa"/>
            <w:vAlign w:val="center"/>
          </w:tcPr>
          <w:p>
            <w:pPr>
              <w:jc w:val="center"/>
              <w:rPr>
                <w:rFonts w:ascii="宋体" w:hAnsi="宋体"/>
                <w:szCs w:val="24"/>
              </w:rPr>
            </w:pPr>
            <w:r>
              <w:rPr>
                <w:rFonts w:hint="eastAsia" w:ascii="宋体" w:hAnsi="宋体"/>
                <w:szCs w:val="24"/>
              </w:rPr>
              <w:t>2</w:t>
            </w:r>
          </w:p>
        </w:tc>
        <w:tc>
          <w:tcPr>
            <w:tcW w:w="1442" w:type="dxa"/>
            <w:vAlign w:val="center"/>
          </w:tcPr>
          <w:p>
            <w:pPr>
              <w:jc w:val="center"/>
              <w:rPr>
                <w:rFonts w:ascii="宋体" w:hAnsi="宋体"/>
                <w:szCs w:val="24"/>
              </w:rPr>
            </w:pPr>
            <w:r>
              <w:rPr>
                <w:rFonts w:hint="eastAsia" w:ascii="宋体" w:hAnsi="宋体"/>
                <w:szCs w:val="24"/>
              </w:rPr>
              <w:t>3</w:t>
            </w:r>
          </w:p>
        </w:tc>
        <w:tc>
          <w:tcPr>
            <w:tcW w:w="2781" w:type="dxa"/>
            <w:vAlign w:val="center"/>
          </w:tcPr>
          <w:p>
            <w:pPr>
              <w:jc w:val="center"/>
              <w:rPr>
                <w:rFonts w:ascii="宋体" w:hAnsi="宋体"/>
                <w:szCs w:val="24"/>
              </w:rPr>
            </w:pPr>
            <w:r>
              <w:rPr>
                <w:rFonts w:hint="eastAsia" w:ascii="宋体" w:hAnsi="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2" w:type="dxa"/>
            <w:vAlign w:val="center"/>
          </w:tcPr>
          <w:p>
            <w:pPr>
              <w:ind w:firstLine="0"/>
              <w:jc w:val="center"/>
              <w:rPr>
                <w:rFonts w:ascii="宋体" w:hAnsi="宋体" w:eastAsiaTheme="minorEastAsia"/>
                <w:szCs w:val="24"/>
              </w:rPr>
            </w:pPr>
            <w:r>
              <w:rPr>
                <w:rFonts w:hint="eastAsia" w:ascii="宋体" w:hAnsi="宋体"/>
                <w:szCs w:val="24"/>
              </w:rPr>
              <w:t>货物名称及</w:t>
            </w:r>
          </w:p>
          <w:p>
            <w:pPr>
              <w:ind w:firstLine="0"/>
              <w:jc w:val="center"/>
              <w:rPr>
                <w:rFonts w:ascii="宋体" w:hAnsi="宋体"/>
                <w:szCs w:val="24"/>
              </w:rPr>
            </w:pPr>
            <w:r>
              <w:rPr>
                <w:rFonts w:hint="eastAsia" w:ascii="宋体" w:hAnsi="宋体"/>
                <w:szCs w:val="24"/>
              </w:rPr>
              <w:t>规格、型号</w:t>
            </w:r>
          </w:p>
        </w:tc>
        <w:tc>
          <w:tcPr>
            <w:tcW w:w="2369" w:type="dxa"/>
            <w:vAlign w:val="center"/>
          </w:tcPr>
          <w:p>
            <w:pPr>
              <w:ind w:firstLine="0"/>
              <w:jc w:val="center"/>
              <w:rPr>
                <w:rFonts w:ascii="宋体" w:hAnsi="宋体"/>
                <w:szCs w:val="24"/>
              </w:rPr>
            </w:pPr>
            <w:r>
              <w:rPr>
                <w:rFonts w:hint="eastAsia" w:ascii="宋体" w:hAnsi="宋体"/>
                <w:szCs w:val="24"/>
              </w:rPr>
              <w:t>数量</w:t>
            </w:r>
          </w:p>
        </w:tc>
        <w:tc>
          <w:tcPr>
            <w:tcW w:w="1442" w:type="dxa"/>
            <w:vAlign w:val="center"/>
          </w:tcPr>
          <w:p>
            <w:pPr>
              <w:ind w:firstLine="0"/>
              <w:jc w:val="center"/>
              <w:rPr>
                <w:rFonts w:ascii="宋体" w:hAnsi="宋体"/>
                <w:szCs w:val="24"/>
              </w:rPr>
            </w:pPr>
            <w:r>
              <w:rPr>
                <w:rFonts w:hint="eastAsia" w:ascii="宋体" w:hAnsi="宋体"/>
                <w:szCs w:val="24"/>
              </w:rPr>
              <w:t>单价</w:t>
            </w:r>
          </w:p>
        </w:tc>
        <w:tc>
          <w:tcPr>
            <w:tcW w:w="2781" w:type="dxa"/>
            <w:vAlign w:val="center"/>
          </w:tcPr>
          <w:p>
            <w:pPr>
              <w:ind w:firstLine="0"/>
              <w:jc w:val="center"/>
              <w:rPr>
                <w:rFonts w:ascii="宋体" w:hAnsi="宋体"/>
                <w:szCs w:val="24"/>
              </w:rPr>
            </w:pPr>
            <w:r>
              <w:rPr>
                <w:rFonts w:hint="eastAsia" w:ascii="宋体" w:hAnsi="宋体"/>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992" w:type="dxa"/>
            <w:vAlign w:val="center"/>
          </w:tcPr>
          <w:p>
            <w:pPr>
              <w:rPr>
                <w:kern w:val="0"/>
                <w:szCs w:val="21"/>
              </w:rPr>
            </w:pPr>
          </w:p>
        </w:tc>
        <w:tc>
          <w:tcPr>
            <w:tcW w:w="2369" w:type="dxa"/>
            <w:vAlign w:val="center"/>
          </w:tcPr>
          <w:p>
            <w:pPr>
              <w:rPr>
                <w:rFonts w:ascii="宋体" w:hAnsi="宋体"/>
                <w:szCs w:val="24"/>
              </w:rPr>
            </w:pPr>
          </w:p>
        </w:tc>
        <w:tc>
          <w:tcPr>
            <w:tcW w:w="1442" w:type="dxa"/>
            <w:vAlign w:val="center"/>
          </w:tcPr>
          <w:p>
            <w:pPr>
              <w:rPr>
                <w:rFonts w:ascii="宋体" w:hAnsi="宋体"/>
                <w:szCs w:val="24"/>
              </w:rPr>
            </w:pPr>
          </w:p>
        </w:tc>
        <w:tc>
          <w:tcPr>
            <w:tcW w:w="2781" w:type="dxa"/>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992" w:type="dxa"/>
            <w:vAlign w:val="center"/>
          </w:tcPr>
          <w:p>
            <w:pPr>
              <w:rPr>
                <w:kern w:val="0"/>
                <w:szCs w:val="21"/>
              </w:rPr>
            </w:pPr>
          </w:p>
        </w:tc>
        <w:tc>
          <w:tcPr>
            <w:tcW w:w="2369" w:type="dxa"/>
            <w:vAlign w:val="center"/>
          </w:tcPr>
          <w:p>
            <w:pPr>
              <w:rPr>
                <w:rFonts w:ascii="宋体" w:hAnsi="宋体"/>
                <w:szCs w:val="24"/>
              </w:rPr>
            </w:pPr>
          </w:p>
        </w:tc>
        <w:tc>
          <w:tcPr>
            <w:tcW w:w="1442" w:type="dxa"/>
            <w:vAlign w:val="center"/>
          </w:tcPr>
          <w:p>
            <w:pPr>
              <w:rPr>
                <w:rFonts w:ascii="宋体" w:hAnsi="宋体"/>
                <w:szCs w:val="24"/>
              </w:rPr>
            </w:pPr>
          </w:p>
        </w:tc>
        <w:tc>
          <w:tcPr>
            <w:tcW w:w="2781" w:type="dxa"/>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992" w:type="dxa"/>
            <w:vAlign w:val="center"/>
          </w:tcPr>
          <w:p>
            <w:pPr>
              <w:rPr>
                <w:kern w:val="0"/>
                <w:szCs w:val="21"/>
              </w:rPr>
            </w:pPr>
          </w:p>
        </w:tc>
        <w:tc>
          <w:tcPr>
            <w:tcW w:w="2369" w:type="dxa"/>
            <w:vAlign w:val="center"/>
          </w:tcPr>
          <w:p>
            <w:pPr>
              <w:rPr>
                <w:rFonts w:ascii="宋体" w:hAnsi="宋体"/>
                <w:szCs w:val="24"/>
              </w:rPr>
            </w:pPr>
          </w:p>
        </w:tc>
        <w:tc>
          <w:tcPr>
            <w:tcW w:w="1442" w:type="dxa"/>
            <w:vAlign w:val="center"/>
          </w:tcPr>
          <w:p>
            <w:pPr>
              <w:rPr>
                <w:rFonts w:ascii="宋体" w:hAnsi="宋体"/>
                <w:szCs w:val="24"/>
              </w:rPr>
            </w:pPr>
          </w:p>
        </w:tc>
        <w:tc>
          <w:tcPr>
            <w:tcW w:w="2781" w:type="dxa"/>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992" w:type="dxa"/>
            <w:vAlign w:val="center"/>
          </w:tcPr>
          <w:p>
            <w:pPr>
              <w:rPr>
                <w:rFonts w:ascii="宋体" w:hAnsi="宋体"/>
                <w:szCs w:val="24"/>
              </w:rPr>
            </w:pPr>
          </w:p>
        </w:tc>
        <w:tc>
          <w:tcPr>
            <w:tcW w:w="2369" w:type="dxa"/>
            <w:vAlign w:val="center"/>
          </w:tcPr>
          <w:p>
            <w:pPr>
              <w:rPr>
                <w:rFonts w:ascii="宋体" w:hAnsi="宋体"/>
                <w:szCs w:val="24"/>
              </w:rPr>
            </w:pPr>
          </w:p>
        </w:tc>
        <w:tc>
          <w:tcPr>
            <w:tcW w:w="1442" w:type="dxa"/>
            <w:vAlign w:val="center"/>
          </w:tcPr>
          <w:p>
            <w:pPr>
              <w:rPr>
                <w:rFonts w:ascii="宋体" w:hAnsi="宋体"/>
                <w:szCs w:val="24"/>
              </w:rPr>
            </w:pPr>
          </w:p>
        </w:tc>
        <w:tc>
          <w:tcPr>
            <w:tcW w:w="2781" w:type="dxa"/>
            <w:vAlign w:val="center"/>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2992" w:type="dxa"/>
            <w:vAlign w:val="center"/>
          </w:tcPr>
          <w:p>
            <w:pPr>
              <w:jc w:val="center"/>
              <w:rPr>
                <w:rFonts w:ascii="宋体" w:hAnsi="宋体"/>
                <w:szCs w:val="24"/>
              </w:rPr>
            </w:pPr>
            <w:r>
              <w:rPr>
                <w:rFonts w:hint="eastAsia" w:ascii="宋体" w:hAnsi="宋体"/>
                <w:szCs w:val="24"/>
              </w:rPr>
              <w:t>合计</w:t>
            </w:r>
          </w:p>
        </w:tc>
        <w:tc>
          <w:tcPr>
            <w:tcW w:w="6592" w:type="dxa"/>
            <w:gridSpan w:val="3"/>
          </w:tcPr>
          <w:p>
            <w:pPr>
              <w:rPr>
                <w:rFonts w:ascii="宋体" w:hAnsi="宋体"/>
                <w:szCs w:val="24"/>
              </w:rPr>
            </w:pPr>
            <w:r>
              <w:rPr>
                <w:rFonts w:hint="eastAsia" w:ascii="宋体" w:hAnsi="宋体"/>
                <w:szCs w:val="24"/>
              </w:rPr>
              <w:t xml:space="preserve"> </w:t>
            </w:r>
          </w:p>
        </w:tc>
      </w:tr>
    </w:tbl>
    <w:p>
      <w:pPr>
        <w:rPr>
          <w:rFonts w:ascii="宋体" w:hAnsi="宋体"/>
          <w:szCs w:val="24"/>
        </w:rPr>
      </w:pPr>
      <w:r>
        <w:rPr>
          <w:rFonts w:hint="eastAsia" w:ascii="宋体" w:hAnsi="宋体"/>
          <w:szCs w:val="24"/>
        </w:rPr>
        <w:t>法定代表人或授权代表签字：</w:t>
      </w:r>
    </w:p>
    <w:p>
      <w:pPr>
        <w:rPr>
          <w:rFonts w:ascii="宋体" w:hAnsi="宋体"/>
          <w:szCs w:val="24"/>
        </w:rPr>
      </w:pPr>
      <w:r>
        <w:rPr>
          <w:rFonts w:ascii="宋体" w:hAnsi="宋体"/>
          <w:szCs w:val="24"/>
        </w:rPr>
        <w:br w:type="page"/>
      </w:r>
    </w:p>
    <w:p>
      <w:pPr>
        <w:pStyle w:val="3"/>
        <w:spacing w:before="62"/>
        <w:ind w:right="-301" w:firstLine="640"/>
      </w:pPr>
      <w:bookmarkStart w:id="4" w:name="_Toc502925454"/>
      <w:r>
        <w:rPr>
          <w:rFonts w:hint="eastAsia"/>
        </w:rPr>
        <w:t>五、供货一览表</w:t>
      </w:r>
      <w:bookmarkEnd w:id="4"/>
    </w:p>
    <w:p>
      <w:pPr>
        <w:rPr>
          <w:rFonts w:ascii="宋体" w:hAnsi="宋体"/>
          <w:szCs w:val="24"/>
        </w:rPr>
      </w:pPr>
    </w:p>
    <w:p>
      <w:pPr>
        <w:rPr>
          <w:rFonts w:ascii="宋体" w:hAnsi="宋体"/>
          <w:szCs w:val="24"/>
        </w:rPr>
      </w:pPr>
      <w:r>
        <w:rPr>
          <w:rFonts w:hint="eastAsia" w:ascii="宋体" w:hAnsi="宋体"/>
          <w:szCs w:val="24"/>
        </w:rPr>
        <w:t>供应商全称（加盖公章）：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ind w:firstLine="0"/>
              <w:jc w:val="center"/>
              <w:rPr>
                <w:rFonts w:ascii="宋体" w:hAnsi="宋体"/>
                <w:szCs w:val="24"/>
              </w:rPr>
            </w:pPr>
            <w:r>
              <w:rPr>
                <w:rFonts w:hint="eastAsia" w:ascii="宋体" w:hAnsi="宋体"/>
                <w:szCs w:val="24"/>
              </w:rPr>
              <w:t>货物名称</w:t>
            </w:r>
          </w:p>
        </w:tc>
        <w:tc>
          <w:tcPr>
            <w:tcW w:w="1934" w:type="dxa"/>
            <w:vAlign w:val="center"/>
          </w:tcPr>
          <w:p>
            <w:pPr>
              <w:ind w:firstLine="0"/>
              <w:jc w:val="center"/>
              <w:rPr>
                <w:rFonts w:ascii="宋体" w:hAnsi="宋体"/>
                <w:szCs w:val="24"/>
              </w:rPr>
            </w:pPr>
            <w:r>
              <w:rPr>
                <w:rFonts w:hint="eastAsia" w:ascii="宋体" w:hAnsi="宋体"/>
                <w:szCs w:val="24"/>
              </w:rPr>
              <w:t>型</w:t>
            </w:r>
            <w:r>
              <w:rPr>
                <w:rFonts w:hint="eastAsia" w:ascii="宋体" w:hAnsi="宋体" w:eastAsiaTheme="minorEastAsia"/>
                <w:szCs w:val="24"/>
              </w:rPr>
              <w:t xml:space="preserve">  </w:t>
            </w:r>
            <w:r>
              <w:rPr>
                <w:rFonts w:hint="eastAsia" w:ascii="宋体" w:hAnsi="宋体"/>
                <w:szCs w:val="24"/>
              </w:rPr>
              <w:t>号</w:t>
            </w:r>
          </w:p>
        </w:tc>
        <w:tc>
          <w:tcPr>
            <w:tcW w:w="1575" w:type="dxa"/>
            <w:vAlign w:val="center"/>
          </w:tcPr>
          <w:p>
            <w:pPr>
              <w:ind w:firstLine="0"/>
              <w:jc w:val="center"/>
              <w:rPr>
                <w:rFonts w:ascii="宋体" w:hAnsi="宋体"/>
                <w:szCs w:val="24"/>
              </w:rPr>
            </w:pPr>
            <w:r>
              <w:rPr>
                <w:rFonts w:hint="eastAsia" w:ascii="宋体" w:hAnsi="宋体"/>
                <w:szCs w:val="24"/>
              </w:rPr>
              <w:t>产</w:t>
            </w:r>
            <w:r>
              <w:rPr>
                <w:rFonts w:hint="eastAsia" w:ascii="宋体" w:hAnsi="宋体" w:eastAsiaTheme="minorEastAsia"/>
                <w:szCs w:val="24"/>
              </w:rPr>
              <w:t xml:space="preserve">  </w:t>
            </w:r>
            <w:r>
              <w:rPr>
                <w:rFonts w:hint="eastAsia" w:ascii="宋体" w:hAnsi="宋体"/>
                <w:szCs w:val="24"/>
              </w:rPr>
              <w:t>地</w:t>
            </w:r>
          </w:p>
        </w:tc>
        <w:tc>
          <w:tcPr>
            <w:tcW w:w="1680" w:type="dxa"/>
            <w:vAlign w:val="center"/>
          </w:tcPr>
          <w:p>
            <w:pPr>
              <w:ind w:firstLine="0"/>
              <w:jc w:val="center"/>
              <w:rPr>
                <w:rFonts w:ascii="宋体" w:hAnsi="宋体"/>
                <w:szCs w:val="24"/>
              </w:rPr>
            </w:pPr>
            <w:r>
              <w:rPr>
                <w:rFonts w:hint="eastAsia" w:ascii="宋体" w:hAnsi="宋体"/>
                <w:szCs w:val="24"/>
              </w:rPr>
              <w:t>数</w:t>
            </w:r>
            <w:r>
              <w:rPr>
                <w:rFonts w:hint="eastAsia" w:ascii="宋体" w:hAnsi="宋体" w:eastAsiaTheme="minorEastAsia"/>
                <w:szCs w:val="24"/>
              </w:rPr>
              <w:t xml:space="preserve">  </w:t>
            </w:r>
            <w:r>
              <w:rPr>
                <w:rFonts w:hint="eastAsia" w:ascii="宋体" w:hAnsi="宋体"/>
                <w:szCs w:val="24"/>
              </w:rPr>
              <w:t>量</w:t>
            </w:r>
          </w:p>
        </w:tc>
        <w:tc>
          <w:tcPr>
            <w:tcW w:w="1365" w:type="dxa"/>
            <w:vAlign w:val="center"/>
          </w:tcPr>
          <w:p>
            <w:pPr>
              <w:ind w:firstLine="0"/>
              <w:jc w:val="center"/>
              <w:rPr>
                <w:rFonts w:ascii="宋体" w:hAnsi="宋体"/>
                <w:szCs w:val="24"/>
              </w:rPr>
            </w:pPr>
            <w:r>
              <w:rPr>
                <w:rFonts w:hint="eastAsia" w:ascii="宋体" w:hAnsi="宋体"/>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szCs w:val="24"/>
              </w:rPr>
            </w:pPr>
          </w:p>
        </w:tc>
        <w:tc>
          <w:tcPr>
            <w:tcW w:w="1934" w:type="dxa"/>
          </w:tcPr>
          <w:p>
            <w:pPr>
              <w:rPr>
                <w:rFonts w:ascii="宋体" w:hAnsi="宋体"/>
                <w:szCs w:val="24"/>
              </w:rPr>
            </w:pPr>
          </w:p>
        </w:tc>
        <w:tc>
          <w:tcPr>
            <w:tcW w:w="1575" w:type="dxa"/>
          </w:tcPr>
          <w:p>
            <w:pPr>
              <w:rPr>
                <w:rFonts w:ascii="宋体" w:hAnsi="宋体"/>
                <w:szCs w:val="24"/>
              </w:rPr>
            </w:pPr>
          </w:p>
        </w:tc>
        <w:tc>
          <w:tcPr>
            <w:tcW w:w="1680" w:type="dxa"/>
          </w:tcPr>
          <w:p>
            <w:pPr>
              <w:jc w:val="center"/>
              <w:rPr>
                <w:rFonts w:ascii="宋体" w:hAnsi="宋体"/>
                <w:szCs w:val="24"/>
              </w:rPr>
            </w:pPr>
          </w:p>
        </w:tc>
        <w:tc>
          <w:tcPr>
            <w:tcW w:w="1365"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szCs w:val="24"/>
              </w:rPr>
            </w:pPr>
          </w:p>
        </w:tc>
        <w:tc>
          <w:tcPr>
            <w:tcW w:w="1934" w:type="dxa"/>
          </w:tcPr>
          <w:p>
            <w:pPr>
              <w:rPr>
                <w:rFonts w:ascii="宋体" w:hAnsi="宋体"/>
                <w:szCs w:val="24"/>
              </w:rPr>
            </w:pPr>
          </w:p>
        </w:tc>
        <w:tc>
          <w:tcPr>
            <w:tcW w:w="1575" w:type="dxa"/>
          </w:tcPr>
          <w:p>
            <w:pPr>
              <w:rPr>
                <w:rFonts w:ascii="宋体" w:hAnsi="宋体"/>
                <w:szCs w:val="24"/>
              </w:rPr>
            </w:pPr>
          </w:p>
        </w:tc>
        <w:tc>
          <w:tcPr>
            <w:tcW w:w="1680" w:type="dxa"/>
          </w:tcPr>
          <w:p>
            <w:pPr>
              <w:jc w:val="center"/>
              <w:rPr>
                <w:rFonts w:ascii="宋体" w:hAnsi="宋体"/>
                <w:szCs w:val="24"/>
              </w:rPr>
            </w:pPr>
          </w:p>
        </w:tc>
        <w:tc>
          <w:tcPr>
            <w:tcW w:w="1365"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szCs w:val="24"/>
              </w:rPr>
            </w:pPr>
          </w:p>
        </w:tc>
        <w:tc>
          <w:tcPr>
            <w:tcW w:w="1934" w:type="dxa"/>
          </w:tcPr>
          <w:p>
            <w:pPr>
              <w:rPr>
                <w:rFonts w:ascii="宋体" w:hAnsi="宋体"/>
                <w:szCs w:val="24"/>
              </w:rPr>
            </w:pPr>
          </w:p>
        </w:tc>
        <w:tc>
          <w:tcPr>
            <w:tcW w:w="1575" w:type="dxa"/>
          </w:tcPr>
          <w:p>
            <w:pPr>
              <w:rPr>
                <w:rFonts w:ascii="宋体" w:hAnsi="宋体"/>
                <w:szCs w:val="24"/>
              </w:rPr>
            </w:pPr>
          </w:p>
        </w:tc>
        <w:tc>
          <w:tcPr>
            <w:tcW w:w="1680" w:type="dxa"/>
          </w:tcPr>
          <w:p>
            <w:pPr>
              <w:jc w:val="center"/>
              <w:rPr>
                <w:rFonts w:ascii="宋体" w:hAnsi="宋体"/>
                <w:szCs w:val="24"/>
              </w:rPr>
            </w:pPr>
          </w:p>
        </w:tc>
        <w:tc>
          <w:tcPr>
            <w:tcW w:w="1365" w:type="dxa"/>
          </w:tcPr>
          <w:p>
            <w:pPr>
              <w:jc w:val="center"/>
              <w:rPr>
                <w:rFonts w:ascii="宋体" w:hAnsi="宋体"/>
                <w:szCs w:val="24"/>
              </w:rPr>
            </w:pPr>
          </w:p>
        </w:tc>
      </w:tr>
    </w:tbl>
    <w:p>
      <w:pPr>
        <w:rPr>
          <w:rFonts w:ascii="宋体" w:hAnsi="宋体"/>
          <w:szCs w:val="24"/>
        </w:rPr>
      </w:pPr>
      <w:r>
        <w:rPr>
          <w:rFonts w:hint="eastAsia" w:ascii="宋体" w:hAnsi="宋体"/>
          <w:szCs w:val="24"/>
        </w:rPr>
        <w:t>法定代表人或授权代表签字：</w:t>
      </w:r>
    </w:p>
    <w:p>
      <w:pPr>
        <w:rPr>
          <w:rFonts w:ascii="宋体" w:hAnsi="宋体"/>
          <w:szCs w:val="24"/>
        </w:rPr>
      </w:pPr>
    </w:p>
    <w:p>
      <w:pPr>
        <w:jc w:val="center"/>
        <w:rPr>
          <w:rFonts w:ascii="宋体" w:hAnsi="宋体"/>
          <w:szCs w:val="24"/>
        </w:rPr>
      </w:pPr>
    </w:p>
    <w:p>
      <w:pPr>
        <w:jc w:val="center"/>
        <w:rPr>
          <w:rFonts w:ascii="宋体" w:hAnsi="宋体"/>
          <w:szCs w:val="24"/>
        </w:rPr>
      </w:pPr>
    </w:p>
    <w:p>
      <w:pPr>
        <w:jc w:val="center"/>
        <w:rPr>
          <w:rFonts w:ascii="宋体" w:hAnsi="宋体"/>
          <w:szCs w:val="24"/>
        </w:rPr>
      </w:pPr>
    </w:p>
    <w:p>
      <w:pPr>
        <w:rPr>
          <w:rFonts w:ascii="宋体" w:hAnsi="宋体"/>
          <w:szCs w:val="24"/>
        </w:rPr>
      </w:pPr>
    </w:p>
    <w:p>
      <w:pPr>
        <w:rPr>
          <w:rFonts w:ascii="宋体" w:hAnsi="宋体" w:eastAsiaTheme="minorEastAsia"/>
          <w:szCs w:val="24"/>
        </w:rPr>
      </w:pPr>
    </w:p>
    <w:p>
      <w:pPr>
        <w:rPr>
          <w:rFonts w:ascii="宋体" w:hAnsi="宋体" w:eastAsiaTheme="minorEastAsia"/>
          <w:szCs w:val="24"/>
        </w:rPr>
      </w:pPr>
    </w:p>
    <w:p>
      <w:pPr>
        <w:rPr>
          <w:rFonts w:ascii="宋体" w:hAnsi="宋体" w:eastAsiaTheme="minorEastAsia"/>
          <w:szCs w:val="24"/>
        </w:rPr>
      </w:pPr>
    </w:p>
    <w:p>
      <w:pPr>
        <w:rPr>
          <w:rFonts w:ascii="宋体" w:hAnsi="宋体" w:eastAsiaTheme="minorEastAsia"/>
          <w:szCs w:val="24"/>
        </w:rPr>
      </w:pPr>
    </w:p>
    <w:p>
      <w:pPr>
        <w:rPr>
          <w:rFonts w:ascii="宋体" w:hAnsi="宋体" w:eastAsiaTheme="minorEastAsia"/>
          <w:szCs w:val="24"/>
        </w:rPr>
      </w:pPr>
    </w:p>
    <w:p>
      <w:pPr>
        <w:pStyle w:val="3"/>
        <w:spacing w:before="62"/>
        <w:ind w:right="-301" w:firstLine="640"/>
      </w:pPr>
      <w:bookmarkStart w:id="5" w:name="_Toc502925455"/>
      <w:r>
        <w:rPr>
          <w:rFonts w:hint="eastAsia"/>
        </w:rPr>
        <w:t>六、技术参数响应及偏离表</w:t>
      </w:r>
      <w:bookmarkEnd w:id="5"/>
    </w:p>
    <w:p>
      <w:pPr>
        <w:jc w:val="center"/>
        <w:rPr>
          <w:rFonts w:ascii="宋体" w:hAnsi="宋体"/>
          <w:szCs w:val="24"/>
        </w:rPr>
      </w:pPr>
    </w:p>
    <w:p>
      <w:pPr>
        <w:rPr>
          <w:rFonts w:ascii="宋体" w:hAnsi="宋体"/>
          <w:szCs w:val="24"/>
        </w:rPr>
      </w:pPr>
      <w:r>
        <w:rPr>
          <w:rFonts w:hint="eastAsia" w:ascii="宋体" w:hAnsi="宋体"/>
          <w:szCs w:val="24"/>
        </w:rPr>
        <w:t xml:space="preserve">供应商全称（加盖公章）：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619"/>
        <w:gridCol w:w="2619"/>
        <w:gridCol w:w="124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3" w:type="dxa"/>
            <w:vAlign w:val="center"/>
          </w:tcPr>
          <w:p>
            <w:pPr>
              <w:ind w:firstLine="0"/>
              <w:rPr>
                <w:rFonts w:ascii="宋体" w:hAnsi="宋体"/>
                <w:szCs w:val="24"/>
              </w:rPr>
            </w:pPr>
            <w:r>
              <w:rPr>
                <w:rFonts w:hint="eastAsia" w:ascii="宋体" w:hAnsi="宋体"/>
                <w:szCs w:val="24"/>
              </w:rPr>
              <w:t>序号</w:t>
            </w:r>
          </w:p>
        </w:tc>
        <w:tc>
          <w:tcPr>
            <w:tcW w:w="2619" w:type="dxa"/>
            <w:vAlign w:val="center"/>
          </w:tcPr>
          <w:p>
            <w:pPr>
              <w:rPr>
                <w:rFonts w:ascii="宋体" w:hAnsi="宋体"/>
                <w:szCs w:val="24"/>
              </w:rPr>
            </w:pPr>
            <w:r>
              <w:rPr>
                <w:rFonts w:hint="eastAsia" w:ascii="宋体" w:hAnsi="宋体"/>
                <w:szCs w:val="24"/>
              </w:rPr>
              <w:t>采购人要求</w:t>
            </w:r>
          </w:p>
        </w:tc>
        <w:tc>
          <w:tcPr>
            <w:tcW w:w="2619" w:type="dxa"/>
            <w:vAlign w:val="center"/>
          </w:tcPr>
          <w:p>
            <w:pPr>
              <w:rPr>
                <w:rFonts w:ascii="宋体" w:hAnsi="宋体"/>
                <w:szCs w:val="24"/>
              </w:rPr>
            </w:pPr>
            <w:r>
              <w:rPr>
                <w:rFonts w:hint="eastAsia" w:ascii="宋体" w:hAnsi="宋体"/>
                <w:szCs w:val="24"/>
              </w:rPr>
              <w:t>响应情况</w:t>
            </w:r>
          </w:p>
        </w:tc>
        <w:tc>
          <w:tcPr>
            <w:tcW w:w="1248" w:type="dxa"/>
            <w:vAlign w:val="center"/>
          </w:tcPr>
          <w:p>
            <w:pPr>
              <w:ind w:firstLine="0"/>
              <w:rPr>
                <w:rFonts w:ascii="宋体" w:hAnsi="宋体"/>
                <w:szCs w:val="24"/>
              </w:rPr>
            </w:pPr>
            <w:r>
              <w:rPr>
                <w:rFonts w:hint="eastAsia" w:ascii="宋体" w:hAnsi="宋体"/>
                <w:szCs w:val="24"/>
              </w:rPr>
              <w:t>超出、符合或偏离</w:t>
            </w:r>
          </w:p>
        </w:tc>
        <w:tc>
          <w:tcPr>
            <w:tcW w:w="1103" w:type="dxa"/>
            <w:vAlign w:val="center"/>
          </w:tcPr>
          <w:p>
            <w:pPr>
              <w:ind w:firstLine="0"/>
              <w:rPr>
                <w:rFonts w:ascii="宋体" w:hAnsi="宋体"/>
                <w:szCs w:val="24"/>
              </w:rPr>
            </w:pPr>
            <w:r>
              <w:rPr>
                <w:rFonts w:hint="eastAsia" w:ascii="宋体" w:hAnsi="宋体"/>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3" w:type="dxa"/>
          </w:tcPr>
          <w:p>
            <w:pPr>
              <w:jc w:val="center"/>
              <w:rPr>
                <w:rFonts w:ascii="宋体" w:hAnsi="宋体"/>
                <w:szCs w:val="24"/>
              </w:rPr>
            </w:pPr>
          </w:p>
        </w:tc>
        <w:tc>
          <w:tcPr>
            <w:tcW w:w="2619" w:type="dxa"/>
          </w:tcPr>
          <w:p>
            <w:pPr>
              <w:jc w:val="center"/>
              <w:rPr>
                <w:rFonts w:ascii="宋体" w:hAnsi="宋体"/>
                <w:szCs w:val="24"/>
              </w:rPr>
            </w:pPr>
          </w:p>
        </w:tc>
        <w:tc>
          <w:tcPr>
            <w:tcW w:w="2619" w:type="dxa"/>
          </w:tcPr>
          <w:p>
            <w:pPr>
              <w:jc w:val="center"/>
              <w:rPr>
                <w:rFonts w:ascii="宋体" w:hAnsi="宋体"/>
                <w:szCs w:val="24"/>
              </w:rPr>
            </w:pPr>
          </w:p>
        </w:tc>
        <w:tc>
          <w:tcPr>
            <w:tcW w:w="1248" w:type="dxa"/>
          </w:tcPr>
          <w:p>
            <w:pPr>
              <w:jc w:val="center"/>
              <w:rPr>
                <w:rFonts w:ascii="宋体" w:hAnsi="宋体"/>
                <w:szCs w:val="24"/>
              </w:rPr>
            </w:pPr>
          </w:p>
        </w:tc>
        <w:tc>
          <w:tcPr>
            <w:tcW w:w="1103" w:type="dxa"/>
          </w:tcPr>
          <w:p>
            <w:pPr>
              <w:jc w:val="center"/>
              <w:rPr>
                <w:rFonts w:ascii="宋体" w:hAnsi="宋体"/>
                <w:szCs w:val="24"/>
              </w:rPr>
            </w:pPr>
          </w:p>
        </w:tc>
      </w:tr>
    </w:tbl>
    <w:p>
      <w:pPr>
        <w:rPr>
          <w:rFonts w:ascii="宋体" w:hAnsi="宋体"/>
          <w:szCs w:val="24"/>
        </w:rPr>
      </w:pPr>
      <w:r>
        <w:rPr>
          <w:rFonts w:hint="eastAsia" w:ascii="宋体" w:hAnsi="宋体"/>
          <w:szCs w:val="24"/>
        </w:rPr>
        <w:t>法定代表人或授权代表签字：</w:t>
      </w:r>
    </w:p>
    <w:p>
      <w:pPr>
        <w:rPr>
          <w:rFonts w:ascii="宋体" w:hAnsi="宋体"/>
          <w:szCs w:val="24"/>
        </w:rPr>
      </w:pPr>
    </w:p>
    <w:p>
      <w:pPr>
        <w:rPr>
          <w:rFonts w:ascii="宋体" w:hAnsi="宋体"/>
          <w:szCs w:val="24"/>
        </w:rPr>
      </w:pPr>
    </w:p>
    <w:p>
      <w:pPr>
        <w:rPr>
          <w:rFonts w:ascii="宋体" w:hAnsi="宋体"/>
          <w:szCs w:val="24"/>
        </w:rPr>
      </w:pPr>
      <w:r>
        <w:rPr>
          <w:rFonts w:hint="eastAsia" w:ascii="宋体" w:hAnsi="宋体"/>
          <w:szCs w:val="24"/>
        </w:rPr>
        <w:t>注：1、按照基本技术要求详细填列。</w:t>
      </w:r>
    </w:p>
    <w:p>
      <w:pPr>
        <w:ind w:firstLine="1280" w:firstLineChars="400"/>
        <w:rPr>
          <w:rFonts w:ascii="宋体" w:hAnsi="宋体"/>
          <w:szCs w:val="24"/>
        </w:rPr>
      </w:pPr>
      <w:r>
        <w:rPr>
          <w:rFonts w:hint="eastAsia" w:ascii="宋体" w:hAnsi="宋体"/>
          <w:szCs w:val="24"/>
        </w:rPr>
        <w:t>2、行数不够，可自行添加。</w:t>
      </w:r>
    </w:p>
    <w:p>
      <w:pPr>
        <w:jc w:val="center"/>
        <w:rPr>
          <w:rFonts w:ascii="黑体" w:hAnsi="Arial" w:eastAsia="黑体"/>
          <w:b/>
          <w:sz w:val="36"/>
        </w:rPr>
      </w:pPr>
    </w:p>
    <w:p>
      <w:pPr>
        <w:rPr>
          <w:rFonts w:ascii="黑体" w:hAnsi="Arial" w:eastAsia="黑体"/>
        </w:rPr>
      </w:pPr>
      <w:r>
        <w:rPr>
          <w:rFonts w:ascii="黑体" w:hAnsi="Arial" w:eastAsia="黑体"/>
        </w:rPr>
        <w:br w:type="page"/>
      </w:r>
    </w:p>
    <w:p>
      <w:pPr>
        <w:pStyle w:val="3"/>
        <w:spacing w:before="62"/>
        <w:ind w:right="-301" w:firstLine="640"/>
      </w:pPr>
      <w:bookmarkStart w:id="6" w:name="_Hlt26955054"/>
      <w:bookmarkEnd w:id="6"/>
      <w:bookmarkStart w:id="7" w:name="_Toc502925456"/>
      <w:r>
        <w:rPr>
          <w:rFonts w:hint="eastAsia"/>
        </w:rPr>
        <w:t>七、商务条款响应及偏离表</w:t>
      </w:r>
      <w:bookmarkEnd w:id="7"/>
    </w:p>
    <w:p>
      <w:pPr>
        <w:jc w:val="center"/>
        <w:rPr>
          <w:rFonts w:ascii="宋体" w:hAnsi="宋体"/>
          <w:szCs w:val="24"/>
        </w:rPr>
      </w:pPr>
    </w:p>
    <w:p>
      <w:pPr>
        <w:rPr>
          <w:rFonts w:ascii="宋体" w:hAnsi="宋体"/>
          <w:szCs w:val="24"/>
        </w:rPr>
      </w:pPr>
      <w:r>
        <w:rPr>
          <w:rFonts w:hint="eastAsia" w:ascii="宋体" w:hAnsi="宋体"/>
          <w:szCs w:val="24"/>
        </w:rPr>
        <w:t xml:space="preserve">供应商全称（加盖公章）：        </w:t>
      </w:r>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jc w:val="center"/>
              <w:rPr>
                <w:rFonts w:hAnsi="宋体" w:eastAsia="仿宋_GB2312"/>
                <w:szCs w:val="20"/>
              </w:rPr>
            </w:pPr>
            <w:r>
              <w:rPr>
                <w:rFonts w:hint="eastAsia" w:hAnsi="宋体"/>
              </w:rPr>
              <w:t>项目</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jc w:val="center"/>
              <w:rPr>
                <w:rFonts w:hAnsi="宋体" w:eastAsia="仿宋_GB2312"/>
                <w:szCs w:val="20"/>
              </w:rPr>
            </w:pPr>
            <w:r>
              <w:rPr>
                <w:rFonts w:hint="eastAsia" w:hAnsi="宋体" w:eastAsiaTheme="minorEastAsia"/>
              </w:rPr>
              <w:t>采购</w:t>
            </w:r>
            <w:r>
              <w:rPr>
                <w:rFonts w:hint="eastAsia" w:hAnsi="宋体"/>
              </w:rPr>
              <w:t>文件要求</w:t>
            </w: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jc w:val="center"/>
              <w:rPr>
                <w:rFonts w:hAnsi="宋体" w:eastAsiaTheme="minorEastAsia"/>
              </w:rPr>
            </w:pPr>
            <w:r>
              <w:rPr>
                <w:rFonts w:hint="eastAsia" w:hAnsi="宋体"/>
              </w:rPr>
              <w:t>是否</w:t>
            </w:r>
          </w:p>
          <w:p>
            <w:pPr>
              <w:snapToGrid w:val="0"/>
              <w:spacing w:before="156" w:beforeLines="50"/>
              <w:ind w:firstLine="0"/>
              <w:jc w:val="center"/>
              <w:rPr>
                <w:rFonts w:hAnsi="宋体" w:eastAsia="仿宋_GB2312"/>
                <w:szCs w:val="20"/>
              </w:rPr>
            </w:pPr>
            <w:r>
              <w:rPr>
                <w:rFonts w:hint="eastAsia" w:hAnsi="宋体"/>
              </w:rPr>
              <w:t>响应</w:t>
            </w: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jc w:val="center"/>
              <w:rPr>
                <w:rFonts w:hAnsi="宋体" w:eastAsiaTheme="minorEastAsia"/>
              </w:rPr>
            </w:pPr>
            <w:r>
              <w:rPr>
                <w:rFonts w:hint="eastAsia" w:hAnsi="宋体"/>
              </w:rPr>
              <w:t>供应商的承诺</w:t>
            </w:r>
          </w:p>
          <w:p>
            <w:pPr>
              <w:snapToGrid w:val="0"/>
              <w:spacing w:before="156" w:beforeLines="50"/>
              <w:ind w:firstLine="0"/>
              <w:jc w:val="center"/>
              <w:rPr>
                <w:rFonts w:hAnsi="宋体" w:eastAsia="仿宋_GB2312"/>
                <w:szCs w:val="20"/>
              </w:rPr>
            </w:pPr>
            <w:r>
              <w:rPr>
                <w:rFonts w:hint="eastAsia" w:hAnsi="宋体"/>
              </w:rPr>
              <w:t>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rPr>
                <w:rFonts w:hAnsi="宋体" w:eastAsia="仿宋_GB2312"/>
                <w:szCs w:val="20"/>
              </w:rPr>
            </w:pPr>
            <w:r>
              <w:rPr>
                <w:rFonts w:hint="eastAsia" w:hAnsi="宋体"/>
              </w:rPr>
              <w:t>质保期</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Theme="minorEastAsia" w:hAnsiTheme="minorEastAsia"/>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rPr>
                <w:rFonts w:hAnsi="宋体" w:eastAsia="仿宋_GB2312"/>
                <w:szCs w:val="20"/>
              </w:rPr>
            </w:pPr>
            <w:r>
              <w:rPr>
                <w:rFonts w:hint="eastAsia"/>
              </w:rPr>
              <w:t>售后技术服务要求</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Theme="minorEastAsia" w:hAnsiTheme="minorEastAsia"/>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rPr>
                <w:rFonts w:hAnsi="宋体" w:eastAsia="仿宋_GB2312"/>
                <w:szCs w:val="20"/>
              </w:rPr>
            </w:pPr>
            <w:r>
              <w:rPr>
                <w:rFonts w:hint="eastAsia"/>
              </w:rPr>
              <w:t>交货时间</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pPr>
            <w:r>
              <w:rPr>
                <w:rFonts w:hint="eastAsia"/>
              </w:rPr>
              <w:t>交货方式</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pPr>
            <w:r>
              <w:rPr>
                <w:rFonts w:hint="eastAsia"/>
              </w:rPr>
              <w:t>交货地点</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rPr>
                <w:rFonts w:hAnsi="宋体" w:eastAsia="仿宋_GB2312"/>
                <w:szCs w:val="20"/>
              </w:rPr>
            </w:pPr>
            <w:r>
              <w:rPr>
                <w:rFonts w:hint="eastAsia" w:hAnsi="宋体"/>
              </w:rPr>
              <w:t>付款方式</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rPr>
                <w:rFonts w:ascii="宋体" w:hAnsi="宋体"/>
                <w:szCs w:val="20"/>
              </w:rPr>
            </w:pPr>
            <w:r>
              <w:rPr>
                <w:rFonts w:hint="eastAsia" w:ascii="宋体" w:hAnsi="宋体"/>
                <w:szCs w:val="20"/>
              </w:rPr>
              <w:t>报价货币</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pPr>
            <w:r>
              <w:rPr>
                <w:rFonts w:hint="eastAsia"/>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0"/>
              <w:rPr>
                <w:rFonts w:hAnsi="宋体" w:eastAsia="仿宋_GB2312"/>
                <w:szCs w:val="20"/>
              </w:rPr>
            </w:pPr>
            <w:r>
              <w:rPr>
                <w:rFonts w:hint="eastAsia" w:hAnsi="宋体"/>
              </w:rPr>
              <w:t>其他</w:t>
            </w:r>
          </w:p>
        </w:tc>
        <w:tc>
          <w:tcPr>
            <w:tcW w:w="269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c>
          <w:tcPr>
            <w:tcW w:w="301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Ansi="宋体" w:eastAsia="仿宋_GB2312"/>
                <w:szCs w:val="20"/>
              </w:rPr>
            </w:pPr>
          </w:p>
        </w:tc>
      </w:tr>
    </w:tbl>
    <w:p>
      <w:pPr>
        <w:rPr>
          <w:rFonts w:ascii="宋体" w:hAnsi="宋体"/>
          <w:szCs w:val="24"/>
        </w:rPr>
      </w:pPr>
      <w:r>
        <w:rPr>
          <w:rFonts w:hint="eastAsia" w:ascii="宋体" w:hAnsi="宋体"/>
          <w:szCs w:val="24"/>
        </w:rPr>
        <w:t>法定代表人或授权代表签字：</w:t>
      </w:r>
      <w:bookmarkStart w:id="8" w:name="_Toc462564146"/>
    </w:p>
    <w:p>
      <w:pPr>
        <w:rPr>
          <w:rFonts w:hAnsi="Arial"/>
          <w:sz w:val="30"/>
        </w:rPr>
      </w:pPr>
      <w:r>
        <w:rPr>
          <w:rFonts w:ascii="宋体" w:hAnsi="宋体"/>
          <w:szCs w:val="24"/>
        </w:rPr>
        <w:br w:type="page"/>
      </w:r>
      <w:bookmarkEnd w:id="8"/>
      <w:bookmarkStart w:id="9" w:name="_格式2__法定代表人授权书"/>
      <w:bookmarkEnd w:id="9"/>
    </w:p>
    <w:p>
      <w:pPr>
        <w:pStyle w:val="3"/>
        <w:spacing w:before="62"/>
        <w:ind w:right="-301" w:firstLine="640"/>
      </w:pPr>
      <w:bookmarkStart w:id="10" w:name="_Toc280196724"/>
      <w:bookmarkStart w:id="11" w:name="_Toc502925457"/>
      <w:r>
        <w:rPr>
          <w:rFonts w:hint="eastAsia"/>
        </w:rPr>
        <w:t>八、技术方案、服务方案</w:t>
      </w:r>
      <w:bookmarkEnd w:id="10"/>
      <w:bookmarkEnd w:id="11"/>
    </w:p>
    <w:p>
      <w:pPr>
        <w:pStyle w:val="24"/>
        <w:snapToGrid w:val="0"/>
        <w:spacing w:before="0" w:after="0"/>
        <w:ind w:firstLine="0"/>
        <w:rPr>
          <w:rFonts w:ascii="宋体" w:hAnsi="宋体"/>
          <w:szCs w:val="21"/>
        </w:rPr>
      </w:pPr>
      <w:r>
        <w:rPr>
          <w:rFonts w:hint="eastAsia" w:ascii="宋体" w:hAnsi="宋体"/>
          <w:szCs w:val="21"/>
        </w:rPr>
        <w:t>（技术方案及服务方案的内容编排及技术参数偏离表的格式等由供应商自定）</w:t>
      </w:r>
    </w:p>
    <w:p>
      <w:pPr>
        <w:spacing w:after="0" w:line="360" w:lineRule="auto"/>
        <w:ind w:firstLine="0"/>
        <w:rPr>
          <w:rFonts w:ascii="宋体" w:hAnsi="宋体" w:eastAsia="宋体" w:cs="Times New Roman"/>
          <w:color w:val="auto"/>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A2CF0"/>
    <w:multiLevelType w:val="multilevel"/>
    <w:tmpl w:val="452A2CF0"/>
    <w:lvl w:ilvl="0" w:tentative="0">
      <w:start w:val="1"/>
      <w:numFmt w:val="decimal"/>
      <w:lvlText w:val="%1、"/>
      <w:lvlJc w:val="left"/>
      <w:pPr>
        <w:ind w:left="360" w:hanging="360"/>
      </w:pPr>
      <w:rPr>
        <w:rFonts w:hint="default"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1E2F31"/>
    <w:multiLevelType w:val="multilevel"/>
    <w:tmpl w:val="761E2F31"/>
    <w:lvl w:ilvl="0" w:tentative="0">
      <w:start w:val="1"/>
      <w:numFmt w:val="koreanDigital2"/>
      <w:pStyle w:val="2"/>
      <w:lvlText w:val="第%1章"/>
      <w:lvlJc w:val="left"/>
      <w:pPr>
        <w:tabs>
          <w:tab w:val="left" w:pos="8087"/>
        </w:tabs>
        <w:ind w:left="8087" w:hanging="432"/>
      </w:pPr>
      <w:rPr>
        <w:rFonts w:hint="eastAsia"/>
      </w:rPr>
    </w:lvl>
    <w:lvl w:ilvl="1" w:tentative="0">
      <w:start w:val="1"/>
      <w:numFmt w:val="decimal"/>
      <w:lvlText w:val="%1.%2"/>
      <w:lvlJc w:val="left"/>
      <w:pPr>
        <w:tabs>
          <w:tab w:val="left" w:pos="-4011"/>
        </w:tabs>
        <w:ind w:left="-4011" w:hanging="576"/>
      </w:pPr>
      <w:rPr>
        <w:rFonts w:hint="eastAsia"/>
      </w:rPr>
    </w:lvl>
    <w:lvl w:ilvl="2" w:tentative="0">
      <w:start w:val="1"/>
      <w:numFmt w:val="decimal"/>
      <w:lvlText w:val="%1.%2.%3"/>
      <w:lvlJc w:val="left"/>
      <w:pPr>
        <w:tabs>
          <w:tab w:val="left" w:pos="-3867"/>
        </w:tabs>
        <w:ind w:left="-3867" w:hanging="720"/>
      </w:pPr>
      <w:rPr>
        <w:rFonts w:hint="eastAsia"/>
      </w:rPr>
    </w:lvl>
    <w:lvl w:ilvl="3" w:tentative="0">
      <w:start w:val="1"/>
      <w:numFmt w:val="decimal"/>
      <w:lvlText w:val="%1.%2.%3.%4"/>
      <w:lvlJc w:val="left"/>
      <w:pPr>
        <w:tabs>
          <w:tab w:val="left" w:pos="-3723"/>
        </w:tabs>
        <w:ind w:left="-3723" w:hanging="864"/>
      </w:pPr>
      <w:rPr>
        <w:rFonts w:hint="eastAsia"/>
      </w:rPr>
    </w:lvl>
    <w:lvl w:ilvl="4" w:tentative="0">
      <w:start w:val="1"/>
      <w:numFmt w:val="decimal"/>
      <w:lvlText w:val="%1.%2.%3.%4.%5"/>
      <w:lvlJc w:val="left"/>
      <w:pPr>
        <w:tabs>
          <w:tab w:val="left" w:pos="-3579"/>
        </w:tabs>
        <w:ind w:left="-3579" w:hanging="1008"/>
      </w:pPr>
      <w:rPr>
        <w:rFonts w:hint="eastAsia"/>
      </w:rPr>
    </w:lvl>
    <w:lvl w:ilvl="5" w:tentative="0">
      <w:start w:val="1"/>
      <w:numFmt w:val="decimal"/>
      <w:lvlText w:val="%1.%2.%3.%4.%5.%6"/>
      <w:lvlJc w:val="left"/>
      <w:pPr>
        <w:tabs>
          <w:tab w:val="left" w:pos="-3435"/>
        </w:tabs>
        <w:ind w:left="-3435" w:hanging="1152"/>
      </w:pPr>
      <w:rPr>
        <w:rFonts w:hint="eastAsia"/>
      </w:rPr>
    </w:lvl>
    <w:lvl w:ilvl="6" w:tentative="0">
      <w:start w:val="1"/>
      <w:numFmt w:val="decimal"/>
      <w:lvlText w:val="%1.%2.%3.%4.%5.%6.%7"/>
      <w:lvlJc w:val="left"/>
      <w:pPr>
        <w:tabs>
          <w:tab w:val="left" w:pos="-3291"/>
        </w:tabs>
        <w:ind w:left="-3291" w:hanging="1296"/>
      </w:pPr>
      <w:rPr>
        <w:rFonts w:hint="eastAsia"/>
      </w:rPr>
    </w:lvl>
    <w:lvl w:ilvl="7" w:tentative="0">
      <w:start w:val="1"/>
      <w:numFmt w:val="decimal"/>
      <w:lvlText w:val="%1.%2.%3.%4.%5.%6.%7.%8"/>
      <w:lvlJc w:val="left"/>
      <w:pPr>
        <w:tabs>
          <w:tab w:val="left" w:pos="-3147"/>
        </w:tabs>
        <w:ind w:left="-3147" w:hanging="1440"/>
      </w:pPr>
      <w:rPr>
        <w:rFonts w:hint="eastAsia"/>
      </w:rPr>
    </w:lvl>
    <w:lvl w:ilvl="8" w:tentative="0">
      <w:start w:val="1"/>
      <w:numFmt w:val="decimal"/>
      <w:lvlText w:val="%1.%2.%3.%4.%5.%6.%7.%8.%9"/>
      <w:lvlJc w:val="left"/>
      <w:pPr>
        <w:tabs>
          <w:tab w:val="left" w:pos="-3003"/>
        </w:tabs>
        <w:ind w:left="-3003"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D1"/>
    <w:rsid w:val="00023077"/>
    <w:rsid w:val="0007230B"/>
    <w:rsid w:val="0007638A"/>
    <w:rsid w:val="0009194D"/>
    <w:rsid w:val="000B2824"/>
    <w:rsid w:val="000B7B10"/>
    <w:rsid w:val="000D0C04"/>
    <w:rsid w:val="000D5B50"/>
    <w:rsid w:val="000E1BA3"/>
    <w:rsid w:val="000E4DA3"/>
    <w:rsid w:val="000F4FFF"/>
    <w:rsid w:val="000F500C"/>
    <w:rsid w:val="00176B1F"/>
    <w:rsid w:val="001A4607"/>
    <w:rsid w:val="002117B6"/>
    <w:rsid w:val="00212CB4"/>
    <w:rsid w:val="00243BE8"/>
    <w:rsid w:val="00246214"/>
    <w:rsid w:val="00252FF3"/>
    <w:rsid w:val="00254A08"/>
    <w:rsid w:val="00264DA3"/>
    <w:rsid w:val="00275B32"/>
    <w:rsid w:val="00287AAA"/>
    <w:rsid w:val="002933DB"/>
    <w:rsid w:val="002D7CDD"/>
    <w:rsid w:val="00304D54"/>
    <w:rsid w:val="003232AE"/>
    <w:rsid w:val="00324951"/>
    <w:rsid w:val="00326C0D"/>
    <w:rsid w:val="003558FA"/>
    <w:rsid w:val="003838CF"/>
    <w:rsid w:val="003D64D1"/>
    <w:rsid w:val="003E3A2C"/>
    <w:rsid w:val="003E54B7"/>
    <w:rsid w:val="003F0F34"/>
    <w:rsid w:val="003F65FE"/>
    <w:rsid w:val="00400EA4"/>
    <w:rsid w:val="0041271B"/>
    <w:rsid w:val="00484D59"/>
    <w:rsid w:val="00493AB9"/>
    <w:rsid w:val="004D1E9B"/>
    <w:rsid w:val="004D36BB"/>
    <w:rsid w:val="004D50A1"/>
    <w:rsid w:val="005037F6"/>
    <w:rsid w:val="0050694F"/>
    <w:rsid w:val="00516253"/>
    <w:rsid w:val="00526AAB"/>
    <w:rsid w:val="00567974"/>
    <w:rsid w:val="005C03A1"/>
    <w:rsid w:val="005C6F90"/>
    <w:rsid w:val="005F7AA8"/>
    <w:rsid w:val="00602517"/>
    <w:rsid w:val="006040F7"/>
    <w:rsid w:val="00645B2F"/>
    <w:rsid w:val="0065386A"/>
    <w:rsid w:val="006C36C0"/>
    <w:rsid w:val="006C7B09"/>
    <w:rsid w:val="0070034C"/>
    <w:rsid w:val="0071770C"/>
    <w:rsid w:val="007508E2"/>
    <w:rsid w:val="00775948"/>
    <w:rsid w:val="007771EE"/>
    <w:rsid w:val="007976DF"/>
    <w:rsid w:val="007D25C3"/>
    <w:rsid w:val="007D5E9A"/>
    <w:rsid w:val="00871BB0"/>
    <w:rsid w:val="00874BC6"/>
    <w:rsid w:val="00881788"/>
    <w:rsid w:val="008B39BF"/>
    <w:rsid w:val="008D6FC7"/>
    <w:rsid w:val="00951872"/>
    <w:rsid w:val="00962B50"/>
    <w:rsid w:val="00976DDF"/>
    <w:rsid w:val="009C0525"/>
    <w:rsid w:val="009F055B"/>
    <w:rsid w:val="009F6A96"/>
    <w:rsid w:val="00A06967"/>
    <w:rsid w:val="00A223F9"/>
    <w:rsid w:val="00A34D44"/>
    <w:rsid w:val="00A43702"/>
    <w:rsid w:val="00AA6FDF"/>
    <w:rsid w:val="00AE53E5"/>
    <w:rsid w:val="00AF61CD"/>
    <w:rsid w:val="00B13C0F"/>
    <w:rsid w:val="00B66FBE"/>
    <w:rsid w:val="00BA0A75"/>
    <w:rsid w:val="00BF12D7"/>
    <w:rsid w:val="00BF1575"/>
    <w:rsid w:val="00C72883"/>
    <w:rsid w:val="00CB742B"/>
    <w:rsid w:val="00CC1517"/>
    <w:rsid w:val="00CC5681"/>
    <w:rsid w:val="00CE110C"/>
    <w:rsid w:val="00D206AF"/>
    <w:rsid w:val="00D234DF"/>
    <w:rsid w:val="00D9368D"/>
    <w:rsid w:val="00DF09EA"/>
    <w:rsid w:val="00E1147E"/>
    <w:rsid w:val="00E34A9E"/>
    <w:rsid w:val="00E53841"/>
    <w:rsid w:val="00E83505"/>
    <w:rsid w:val="00EA4BA7"/>
    <w:rsid w:val="00EC348F"/>
    <w:rsid w:val="00EC490F"/>
    <w:rsid w:val="00EF1002"/>
    <w:rsid w:val="00F27A22"/>
    <w:rsid w:val="00F40285"/>
    <w:rsid w:val="00F5450E"/>
    <w:rsid w:val="00F714DB"/>
    <w:rsid w:val="00F82F03"/>
    <w:rsid w:val="00FC65A1"/>
    <w:rsid w:val="00FF575A"/>
    <w:rsid w:val="3B5B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70" w:lineRule="auto"/>
      <w:ind w:firstLine="633"/>
    </w:pPr>
    <w:rPr>
      <w:rFonts w:ascii="仿宋" w:hAnsi="仿宋" w:eastAsia="仿宋" w:cs="仿宋"/>
      <w:color w:val="000000"/>
      <w:kern w:val="2"/>
      <w:sz w:val="32"/>
      <w:szCs w:val="22"/>
      <w:lang w:val="en-US" w:eastAsia="zh-CN" w:bidi="ar-SA"/>
    </w:rPr>
  </w:style>
  <w:style w:type="paragraph" w:styleId="2">
    <w:name w:val="heading 1"/>
    <w:next w:val="1"/>
    <w:link w:val="19"/>
    <w:qFormat/>
    <w:uiPriority w:val="0"/>
    <w:pPr>
      <w:keepNext/>
      <w:keepLines/>
      <w:numPr>
        <w:ilvl w:val="0"/>
        <w:numId w:val="1"/>
      </w:numPr>
      <w:tabs>
        <w:tab w:val="left" w:pos="381"/>
      </w:tabs>
      <w:spacing w:before="120" w:after="120"/>
      <w:jc w:val="center"/>
      <w:outlineLvl w:val="0"/>
    </w:pPr>
    <w:rPr>
      <w:rFonts w:ascii="新宋体" w:hAnsi="新宋体" w:eastAsia="黑体" w:cs="Times New Roman"/>
      <w:bCs/>
      <w:color w:val="000000"/>
      <w:kern w:val="44"/>
      <w:sz w:val="44"/>
      <w:szCs w:val="30"/>
      <w:lang w:val="en-US" w:eastAsia="zh-CN" w:bidi="ar-SA"/>
    </w:rPr>
  </w:style>
  <w:style w:type="paragraph" w:styleId="3">
    <w:name w:val="heading 2"/>
    <w:basedOn w:val="1"/>
    <w:next w:val="1"/>
    <w:link w:val="20"/>
    <w:qFormat/>
    <w:uiPriority w:val="0"/>
    <w:pPr>
      <w:keepNext/>
      <w:keepLines/>
      <w:widowControl w:val="0"/>
      <w:spacing w:before="120" w:after="120" w:line="415" w:lineRule="auto"/>
      <w:ind w:right="-226" w:rightChars="-94" w:firstLine="0"/>
      <w:jc w:val="both"/>
      <w:outlineLvl w:val="1"/>
    </w:pPr>
    <w:rPr>
      <w:rFonts w:ascii="Arial" w:hAnsi="Arial" w:eastAsia="黑体" w:cs="Times New Roman"/>
      <w:bCs/>
      <w:color w:val="auto"/>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21"/>
    <w:uiPriority w:val="0"/>
    <w:pPr>
      <w:widowControl w:val="0"/>
      <w:spacing w:after="0" w:line="240" w:lineRule="auto"/>
      <w:ind w:firstLine="0"/>
      <w:jc w:val="both"/>
    </w:pPr>
    <w:rPr>
      <w:rFonts w:ascii="楷体_GB2312" w:hAnsi="Arial" w:eastAsia="楷体_GB2312" w:cstheme="minorBidi"/>
      <w:color w:val="auto"/>
      <w:sz w:val="28"/>
      <w:szCs w:val="28"/>
    </w:rPr>
  </w:style>
  <w:style w:type="paragraph" w:styleId="5">
    <w:name w:val="index 4"/>
    <w:basedOn w:val="1"/>
    <w:next w:val="1"/>
    <w:unhideWhenUsed/>
    <w:uiPriority w:val="99"/>
    <w:pPr>
      <w:widowControl w:val="0"/>
      <w:spacing w:after="0" w:line="240" w:lineRule="auto"/>
      <w:ind w:left="600" w:leftChars="600" w:firstLine="0"/>
      <w:jc w:val="both"/>
    </w:pPr>
    <w:rPr>
      <w:rFonts w:ascii="Times New Roman" w:hAnsi="Times New Roman" w:eastAsia="宋体" w:cs="Times New Roman"/>
      <w:color w:val="auto"/>
      <w:sz w:val="21"/>
    </w:rPr>
  </w:style>
  <w:style w:type="paragraph" w:styleId="6">
    <w:name w:val="Plain Text"/>
    <w:basedOn w:val="1"/>
    <w:link w:val="22"/>
    <w:qFormat/>
    <w:uiPriority w:val="99"/>
    <w:pPr>
      <w:widowControl w:val="0"/>
      <w:spacing w:after="0" w:line="240" w:lineRule="auto"/>
      <w:ind w:firstLine="0"/>
      <w:jc w:val="both"/>
    </w:pPr>
    <w:rPr>
      <w:rFonts w:ascii="宋体" w:hAnsi="Courier New" w:eastAsia="宋体" w:cs="Courier New"/>
      <w:color w:val="auto"/>
      <w:sz w:val="21"/>
      <w:szCs w:val="21"/>
    </w:rPr>
  </w:style>
  <w:style w:type="paragraph" w:styleId="7">
    <w:name w:val="Balloon Text"/>
    <w:basedOn w:val="1"/>
    <w:link w:val="17"/>
    <w:semiHidden/>
    <w:unhideWhenUsed/>
    <w:qFormat/>
    <w:uiPriority w:val="99"/>
    <w:pPr>
      <w:spacing w:after="0" w:line="240" w:lineRule="auto"/>
    </w:pPr>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9"/>
    <w:uiPriority w:val="99"/>
    <w:rPr>
      <w:sz w:val="18"/>
      <w:szCs w:val="18"/>
    </w:rPr>
  </w:style>
  <w:style w:type="character" w:customStyle="1" w:styleId="14">
    <w:name w:val="页脚 Char"/>
    <w:basedOn w:val="12"/>
    <w:link w:val="8"/>
    <w:qFormat/>
    <w:uiPriority w:val="99"/>
    <w:rPr>
      <w:sz w:val="18"/>
      <w:szCs w:val="18"/>
    </w:rPr>
  </w:style>
  <w:style w:type="table" w:customStyle="1" w:styleId="15">
    <w:name w:val="TableGrid"/>
    <w:uiPriority w:val="0"/>
    <w:tblPr>
      <w:tblCellMar>
        <w:top w:w="0" w:type="dxa"/>
        <w:left w:w="0" w:type="dxa"/>
        <w:bottom w:w="0" w:type="dxa"/>
        <w:right w:w="0" w:type="dxa"/>
      </w:tblCellMar>
    </w:tbl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uiPriority w:val="99"/>
    <w:rPr>
      <w:rFonts w:ascii="仿宋" w:hAnsi="仿宋" w:eastAsia="仿宋" w:cs="仿宋"/>
      <w:color w:val="000000"/>
      <w:sz w:val="18"/>
      <w:szCs w:val="18"/>
    </w:rPr>
  </w:style>
  <w:style w:type="paragraph" w:customStyle="1" w:styleId="18">
    <w:name w:val="_Style 13"/>
    <w:basedOn w:val="1"/>
    <w:uiPriority w:val="0"/>
    <w:pPr>
      <w:widowControl w:val="0"/>
      <w:spacing w:after="0" w:line="240" w:lineRule="auto"/>
      <w:ind w:firstLine="0"/>
      <w:jc w:val="both"/>
    </w:pPr>
    <w:rPr>
      <w:rFonts w:ascii="仿宋_GB2312" w:hAnsi="Times New Roman" w:eastAsia="仿宋_GB2312" w:cs="Times New Roman"/>
      <w:b/>
      <w:color w:val="auto"/>
      <w:szCs w:val="32"/>
    </w:rPr>
  </w:style>
  <w:style w:type="character" w:customStyle="1" w:styleId="19">
    <w:name w:val="标题 1 Char"/>
    <w:basedOn w:val="12"/>
    <w:link w:val="2"/>
    <w:uiPriority w:val="0"/>
    <w:rPr>
      <w:rFonts w:ascii="新宋体" w:hAnsi="新宋体" w:eastAsia="黑体" w:cs="Times New Roman"/>
      <w:bCs/>
      <w:color w:val="000000"/>
      <w:kern w:val="44"/>
      <w:sz w:val="44"/>
      <w:szCs w:val="30"/>
    </w:rPr>
  </w:style>
  <w:style w:type="character" w:customStyle="1" w:styleId="20">
    <w:name w:val="标题 2 Char"/>
    <w:basedOn w:val="12"/>
    <w:link w:val="3"/>
    <w:uiPriority w:val="0"/>
    <w:rPr>
      <w:rFonts w:ascii="Arial" w:hAnsi="Arial" w:eastAsia="黑体" w:cs="Times New Roman"/>
      <w:bCs/>
      <w:sz w:val="32"/>
      <w:szCs w:val="28"/>
    </w:rPr>
  </w:style>
  <w:style w:type="character" w:customStyle="1" w:styleId="21">
    <w:name w:val="正文文本 Char"/>
    <w:link w:val="4"/>
    <w:uiPriority w:val="0"/>
    <w:rPr>
      <w:rFonts w:ascii="楷体_GB2312" w:hAnsi="Arial" w:eastAsia="楷体_GB2312"/>
      <w:sz w:val="28"/>
      <w:szCs w:val="28"/>
    </w:rPr>
  </w:style>
  <w:style w:type="character" w:customStyle="1" w:styleId="22">
    <w:name w:val="纯文本 Char"/>
    <w:link w:val="6"/>
    <w:uiPriority w:val="99"/>
    <w:rPr>
      <w:rFonts w:ascii="宋体" w:hAnsi="Courier New" w:eastAsia="宋体" w:cs="Courier New"/>
      <w:szCs w:val="21"/>
    </w:rPr>
  </w:style>
  <w:style w:type="character" w:customStyle="1" w:styleId="23">
    <w:name w:val="普通正文 Char"/>
    <w:link w:val="24"/>
    <w:uiPriority w:val="0"/>
    <w:rPr>
      <w:rFonts w:ascii="Arial" w:hAnsi="Arial" w:eastAsia="宋体"/>
      <w:sz w:val="24"/>
      <w:szCs w:val="24"/>
    </w:rPr>
  </w:style>
  <w:style w:type="paragraph" w:customStyle="1" w:styleId="24">
    <w:name w:val="普通正文"/>
    <w:basedOn w:val="1"/>
    <w:link w:val="23"/>
    <w:uiPriority w:val="0"/>
    <w:pPr>
      <w:widowControl w:val="0"/>
      <w:adjustRightInd w:val="0"/>
      <w:spacing w:before="120" w:after="120" w:line="360" w:lineRule="auto"/>
      <w:ind w:firstLine="480"/>
      <w:textAlignment w:val="baseline"/>
    </w:pPr>
    <w:rPr>
      <w:rFonts w:ascii="Arial" w:hAnsi="Arial" w:eastAsia="宋体" w:cstheme="minorBidi"/>
      <w:color w:val="auto"/>
      <w:sz w:val="24"/>
      <w:szCs w:val="24"/>
    </w:rPr>
  </w:style>
  <w:style w:type="character" w:customStyle="1" w:styleId="25">
    <w:name w:val="纯文本 Char1"/>
    <w:basedOn w:val="12"/>
    <w:semiHidden/>
    <w:uiPriority w:val="99"/>
    <w:rPr>
      <w:rFonts w:ascii="宋体" w:hAnsi="Courier New" w:eastAsia="宋体" w:cs="Courier New"/>
      <w:color w:val="000000"/>
      <w:szCs w:val="21"/>
    </w:rPr>
  </w:style>
  <w:style w:type="character" w:customStyle="1" w:styleId="26">
    <w:name w:val="正文文本 Char1"/>
    <w:basedOn w:val="12"/>
    <w:semiHidden/>
    <w:uiPriority w:val="99"/>
    <w:rPr>
      <w:rFonts w:ascii="仿宋" w:hAnsi="仿宋" w:eastAsia="仿宋" w:cs="仿宋"/>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CMI</Company>
  <Pages>20</Pages>
  <Words>1174</Words>
  <Characters>6697</Characters>
  <Lines>55</Lines>
  <Paragraphs>15</Paragraphs>
  <TotalTime>80</TotalTime>
  <ScaleCrop>false</ScaleCrop>
  <LinksUpToDate>false</LinksUpToDate>
  <CharactersWithSpaces>7856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2019-11-29T03:16:00Z</dcterms:created>
  <dc:creator>Guo Jianyong</dc:creator>
  <cp:lastModifiedBy>zwc</cp:lastModifiedBy>
  <cp:lastPrinted>2019-12-02T02:17:00Z</cp:lastPrinted>
  <dcterms:modified xsi:type="dcterms:W3CDTF">2019-12-05T00:50:04Z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